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032F8BB6"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032F8BB6" w14:paraId="2AABFF45" w14:textId="77777777">
        <w:tc>
          <w:tcPr>
            <w:tcW w:w="4500" w:type="dxa"/>
            <w:tcMar/>
          </w:tcPr>
          <w:p w:rsidRPr="000838E6" w:rsidR="0072768E" w:rsidP="0072768E" w:rsidRDefault="0072768E" w14:paraId="68626E0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Document Number: STAN: 0102007</w:t>
            </w:r>
          </w:p>
        </w:tc>
      </w:tr>
      <w:tr w:rsidR="0072768E" w:rsidTr="032F8BB6" w14:paraId="413148C3" w14:textId="77777777">
        <w:tc>
          <w:tcPr>
            <w:tcW w:w="4500" w:type="dxa"/>
            <w:shd w:val="clear" w:color="auto" w:fill="4B658D"/>
            <w:tcMar/>
          </w:tcPr>
          <w:p w:rsidRPr="000838E6" w:rsidR="0072768E" w:rsidP="0072768E" w:rsidRDefault="0072768E" w14:paraId="236CB124"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Issue Date: 22nd June 2011</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032F8BB6" w14:paraId="4B113E32" w14:textId="77777777">
        <w:tc>
          <w:tcPr>
            <w:tcW w:w="4500" w:type="dxa"/>
            <w:tcMar/>
          </w:tcPr>
          <w:p w:rsidRPr="000838E6" w:rsidR="0072768E" w:rsidP="0072768E" w:rsidRDefault="0072768E" w14:paraId="1AC1410D"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Version: 11</w:t>
            </w:r>
          </w:p>
        </w:tc>
        <w:tc>
          <w:tcPr>
            <w:tcW w:w="4500" w:type="dxa"/>
            <w:tcMar/>
          </w:tcPr>
          <w:p w:rsidRPr="000838E6" w:rsidR="0072768E" w:rsidP="0072768E" w:rsidRDefault="0072768E" w14:paraId="02E94BE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72768E" w:rsidTr="032F8BB6"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0072768E" w:rsidRDefault="0072768E" w14:paraId="66D8D21E"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Dated: 4th July 2008</w:t>
            </w:r>
          </w:p>
        </w:tc>
      </w:tr>
      <w:tr w:rsidR="0072768E" w:rsidTr="032F8BB6"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032F8BB6" w:rsidRDefault="0072768E" w14:paraId="30E4B249" w14:textId="792C0FDC">
            <w:pPr>
              <w:pStyle w:val="paragraph"/>
              <w:spacing w:before="0" w:beforeAutospacing="off" w:after="0" w:afterAutospacing="off"/>
              <w:textAlignment w:val="baseline"/>
              <w:rPr>
                <w:rStyle w:val="normaltextrun"/>
                <w:rFonts w:ascii="Calibri" w:hAnsi="Calibri" w:cs="Arial"/>
                <w:color w:val="4B658D"/>
                <w:sz w:val="22"/>
                <w:szCs w:val="22"/>
              </w:rPr>
            </w:pPr>
            <w:r w:rsidRPr="032F8BB6" w:rsidR="032F8BB6">
              <w:rPr>
                <w:rStyle w:val="normaltextrun"/>
                <w:rFonts w:ascii="Calibri" w:hAnsi="Calibri" w:cs="Arial"/>
                <w:color w:val="4B658D"/>
                <w:sz w:val="22"/>
                <w:szCs w:val="22"/>
              </w:rPr>
              <w:t xml:space="preserve">Date: </w:t>
            </w:r>
            <w:r w:rsidRPr="032F8BB6" w:rsidR="032F8BB6">
              <w:rPr>
                <w:rStyle w:val="normaltextrun"/>
                <w:rFonts w:ascii="Calibri" w:hAnsi="Calibri" w:cs="Arial"/>
                <w:color w:val="4B658D"/>
                <w:sz w:val="22"/>
                <w:szCs w:val="22"/>
              </w:rPr>
              <w:t>14/08/2019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rPr>
                <w:noProof/>
              </w:rPr>
              <w:drawing>
                <wp:anchor distT="0" distB="0" distL="114300" distR="114300" simplePos="0" relativeHeight="251658240"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87DDD" w:rsidP="0072768E" w:rsidRDefault="00487DDD" w14:paraId="603CC60D" w14:textId="77777777">
      <w:pPr>
        <w:rPr>
          <w:rFonts w:ascii="Calibri" w:hAnsi="Calibri"/>
          <w:color w:val="4B658D"/>
          <w:sz w:val="22"/>
          <w:szCs w:val="22"/>
        </w:rPr>
      </w:pPr>
    </w:p>
    <w:p w:rsidRPr="006B6460" w:rsidR="00541FAD" w:rsidP="00541FAD" w:rsidRDefault="00541FAD" w14:paraId="6A1500AC" w14:textId="77777777">
      <w:pPr>
        <w:pStyle w:val="NormalWeb"/>
        <w:spacing w:before="0" w:beforeAutospacing="0" w:after="240" w:afterAutospacing="0"/>
        <w:textAlignment w:val="baseline"/>
        <w:rPr>
          <w:rFonts w:ascii="Calibri" w:hAnsi="Calibri" w:cs="Calibri"/>
          <w:color w:val="333333"/>
        </w:rPr>
      </w:pPr>
      <w:r w:rsidRPr="006B6460">
        <w:rPr>
          <w:rFonts w:ascii="Calibri" w:hAnsi="Calibri" w:cs="Calibri"/>
          <w:color w:val="333333"/>
        </w:rPr>
        <w:t>A complaint is an expression of concern or dissatisfaction with the services provided or actions taken by the college that affect the quality of a student’s learning opportunities.</w:t>
      </w:r>
    </w:p>
    <w:p w:rsidRPr="006B6460" w:rsidR="00541FAD" w:rsidP="00541FAD" w:rsidRDefault="00541FAD" w14:paraId="42C7B0F5" w14:textId="77777777">
      <w:pPr>
        <w:pStyle w:val="NormalWeb"/>
        <w:spacing w:before="0" w:beforeAutospacing="0" w:after="0" w:afterAutospacing="0"/>
        <w:textAlignment w:val="baseline"/>
        <w:rPr>
          <w:rStyle w:val="Strong"/>
          <w:rFonts w:ascii="Calibri" w:hAnsi="Calibri" w:cs="Calibri"/>
          <w:color w:val="333333"/>
          <w:bdr w:val="none" w:color="auto" w:sz="0" w:space="0" w:frame="1"/>
        </w:rPr>
      </w:pPr>
      <w:r w:rsidRPr="006B6460">
        <w:rPr>
          <w:rStyle w:val="Strong"/>
          <w:rFonts w:ascii="Calibri" w:hAnsi="Calibri" w:cs="Calibri"/>
          <w:color w:val="333333"/>
          <w:bdr w:val="none" w:color="auto" w:sz="0" w:space="0" w:frame="1"/>
        </w:rPr>
        <w:t>Complaints Concerning Teaching and Learning</w:t>
      </w:r>
    </w:p>
    <w:p w:rsidRPr="006B6460" w:rsidR="00541FAD" w:rsidP="00541FAD" w:rsidRDefault="00541FAD" w14:paraId="01DC851E" w14:textId="77777777">
      <w:pPr>
        <w:pStyle w:val="NormalWeb"/>
        <w:spacing w:before="0" w:beforeAutospacing="0" w:after="0" w:afterAutospacing="0"/>
        <w:textAlignment w:val="baseline"/>
        <w:rPr>
          <w:rFonts w:ascii="Calibri" w:hAnsi="Calibri" w:cs="Calibri"/>
          <w:color w:val="333333"/>
        </w:rPr>
      </w:pPr>
    </w:p>
    <w:p w:rsidRPr="006B6460" w:rsidR="00541FAD" w:rsidP="00541FAD" w:rsidRDefault="00541FAD" w14:paraId="03EB88C6" w14:textId="77777777">
      <w:pPr>
        <w:pStyle w:val="NormalWeb"/>
        <w:spacing w:before="0" w:beforeAutospacing="0" w:after="0" w:afterAutospacing="0"/>
        <w:textAlignment w:val="baseline"/>
        <w:rPr>
          <w:rFonts w:ascii="Calibri" w:hAnsi="Calibri" w:cs="Calibri"/>
          <w:color w:val="333333"/>
        </w:rPr>
      </w:pPr>
      <w:r w:rsidRPr="006B6460">
        <w:rPr>
          <w:rStyle w:val="Strong"/>
          <w:rFonts w:ascii="Calibri" w:hAnsi="Calibri" w:cs="Calibri"/>
          <w:color w:val="333333"/>
          <w:bdr w:val="none" w:color="auto" w:sz="0" w:space="0" w:frame="1"/>
        </w:rPr>
        <w:t>1: Informal approach to resolving complaints</w:t>
      </w:r>
    </w:p>
    <w:p w:rsidRPr="006B6460" w:rsidR="00541FAD" w:rsidP="00541FAD" w:rsidRDefault="00541FAD" w14:paraId="7DEAC23C" w14:textId="77777777">
      <w:pPr>
        <w:spacing w:after="75"/>
        <w:textAlignment w:val="baseline"/>
        <w:rPr>
          <w:rFonts w:ascii="Calibri" w:hAnsi="Calibri" w:cs="Calibri"/>
          <w:color w:val="2A2B2C"/>
        </w:rPr>
      </w:pPr>
    </w:p>
    <w:p w:rsidRPr="006B6460" w:rsidR="00541FAD" w:rsidP="00541FAD" w:rsidRDefault="00541FAD" w14:paraId="322A725F" w14:textId="77777777">
      <w:pPr>
        <w:spacing w:after="75"/>
        <w:textAlignment w:val="baseline"/>
        <w:rPr>
          <w:rFonts w:ascii="Calibri" w:hAnsi="Calibri" w:cs="Calibri"/>
          <w:color w:val="2A2B2C"/>
        </w:rPr>
      </w:pPr>
      <w:r w:rsidRPr="006B6460">
        <w:rPr>
          <w:rFonts w:ascii="Calibri" w:hAnsi="Calibri" w:cs="Calibri"/>
          <w:color w:val="2A2B2C"/>
        </w:rPr>
        <w:t>The Student / Parent / Agent is required to talk through the issue with the appropriate member of staff to find an informal way to resolve the problem, within 10 working days of the action that has adversely affected the quality of the student’s learning opportunity.</w:t>
      </w:r>
    </w:p>
    <w:p w:rsidRPr="006B6460" w:rsidR="00541FAD" w:rsidP="00541FAD" w:rsidRDefault="00541FAD" w14:paraId="21727783" w14:textId="77777777">
      <w:pPr>
        <w:spacing w:after="75"/>
        <w:textAlignment w:val="baseline"/>
        <w:rPr>
          <w:rFonts w:ascii="Calibri" w:hAnsi="Calibri" w:cs="Calibri"/>
          <w:color w:val="2A2B2C"/>
        </w:rPr>
      </w:pPr>
    </w:p>
    <w:p w:rsidRPr="006B6460" w:rsidR="00541FAD" w:rsidP="00CE7826" w:rsidRDefault="00541FAD" w14:paraId="3F5F9DA1" w14:textId="77777777">
      <w:pPr>
        <w:spacing w:after="75"/>
        <w:textAlignment w:val="baseline"/>
        <w:rPr>
          <w:rFonts w:ascii="Calibri" w:hAnsi="Calibri" w:cs="Calibri"/>
          <w:color w:val="2A2B2C"/>
        </w:rPr>
      </w:pPr>
      <w:r w:rsidRPr="006B6460">
        <w:rPr>
          <w:rFonts w:ascii="Calibri" w:hAnsi="Calibri" w:cs="Calibri"/>
          <w:color w:val="2A2B2C"/>
        </w:rPr>
        <w:t>Appropriate members of staff:</w:t>
      </w:r>
    </w:p>
    <w:p w:rsidRPr="00CE7826" w:rsidR="00541FAD" w:rsidP="00CE7826" w:rsidRDefault="00541FAD" w14:paraId="522EF670" w14:textId="77777777">
      <w:pPr>
        <w:pStyle w:val="ListParagraph"/>
        <w:numPr>
          <w:ilvl w:val="0"/>
          <w:numId w:val="3"/>
        </w:numPr>
        <w:spacing w:after="75"/>
        <w:textAlignment w:val="baseline"/>
        <w:rPr>
          <w:rFonts w:ascii="Calibri" w:hAnsi="Calibri" w:cs="Calibri"/>
          <w:color w:val="2A2B2C"/>
        </w:rPr>
      </w:pPr>
      <w:r w:rsidRPr="00CE7826">
        <w:rPr>
          <w:rFonts w:ascii="Calibri" w:hAnsi="Calibri" w:cs="Calibri"/>
          <w:color w:val="2A2B2C"/>
        </w:rPr>
        <w:t>Tutor</w:t>
      </w:r>
    </w:p>
    <w:p w:rsidRPr="00CE7826" w:rsidR="00541FAD" w:rsidP="00CE7826" w:rsidRDefault="00541FAD" w14:paraId="6EB1156E" w14:textId="77777777">
      <w:pPr>
        <w:pStyle w:val="ListParagraph"/>
        <w:numPr>
          <w:ilvl w:val="0"/>
          <w:numId w:val="3"/>
        </w:numPr>
        <w:spacing w:after="75"/>
        <w:textAlignment w:val="baseline"/>
        <w:rPr>
          <w:rFonts w:ascii="Calibri" w:hAnsi="Calibri" w:cs="Calibri"/>
          <w:color w:val="2A2B2C"/>
        </w:rPr>
      </w:pPr>
      <w:r w:rsidRPr="00CE7826">
        <w:rPr>
          <w:rFonts w:ascii="Calibri" w:hAnsi="Calibri" w:cs="Calibri"/>
          <w:color w:val="2A2B2C"/>
        </w:rPr>
        <w:t>Head of Department</w:t>
      </w:r>
    </w:p>
    <w:p w:rsidRPr="00CE7826" w:rsidR="00541FAD" w:rsidP="00CE7826" w:rsidRDefault="00541FAD" w14:paraId="1A9008A3" w14:textId="77777777">
      <w:pPr>
        <w:pStyle w:val="ListParagraph"/>
        <w:numPr>
          <w:ilvl w:val="0"/>
          <w:numId w:val="3"/>
        </w:numPr>
        <w:spacing w:after="75"/>
        <w:textAlignment w:val="baseline"/>
        <w:rPr>
          <w:rFonts w:ascii="Calibri" w:hAnsi="Calibri" w:cs="Calibri"/>
          <w:color w:val="2A2B2C"/>
        </w:rPr>
      </w:pPr>
      <w:r w:rsidRPr="00CE7826">
        <w:rPr>
          <w:rFonts w:ascii="Calibri" w:hAnsi="Calibri" w:cs="Calibri"/>
          <w:color w:val="2A2B2C"/>
        </w:rPr>
        <w:t>Subject Teacher</w:t>
      </w:r>
    </w:p>
    <w:p w:rsidRPr="00CE7826" w:rsidR="00541FAD" w:rsidP="00CE7826" w:rsidRDefault="00541FAD" w14:paraId="22A80971" w14:textId="77777777">
      <w:pPr>
        <w:pStyle w:val="ListParagraph"/>
        <w:numPr>
          <w:ilvl w:val="0"/>
          <w:numId w:val="3"/>
        </w:numPr>
        <w:spacing w:after="75"/>
        <w:textAlignment w:val="baseline"/>
        <w:rPr>
          <w:rFonts w:ascii="Calibri" w:hAnsi="Calibri" w:cs="Calibri"/>
          <w:color w:val="2A2B2C"/>
        </w:rPr>
      </w:pPr>
      <w:r w:rsidRPr="00CE7826">
        <w:rPr>
          <w:rFonts w:ascii="Calibri" w:hAnsi="Calibri" w:cs="Calibri"/>
          <w:color w:val="2A2B2C"/>
        </w:rPr>
        <w:t>Accommodation Officer</w:t>
      </w:r>
    </w:p>
    <w:p w:rsidRPr="00CE7826" w:rsidR="00541FAD" w:rsidP="00CE7826" w:rsidRDefault="00541FAD" w14:paraId="237EFEAE" w14:textId="77777777">
      <w:pPr>
        <w:pStyle w:val="ListParagraph"/>
        <w:numPr>
          <w:ilvl w:val="0"/>
          <w:numId w:val="3"/>
        </w:numPr>
        <w:spacing w:after="75"/>
        <w:textAlignment w:val="baseline"/>
        <w:rPr>
          <w:rFonts w:ascii="Calibri" w:hAnsi="Calibri" w:cs="Calibri"/>
          <w:color w:val="2A2B2C"/>
        </w:rPr>
      </w:pPr>
      <w:r w:rsidRPr="00CE7826">
        <w:rPr>
          <w:rFonts w:ascii="Calibri" w:hAnsi="Calibri" w:cs="Calibri"/>
          <w:color w:val="2A2B2C"/>
        </w:rPr>
        <w:t>House Manager</w:t>
      </w:r>
    </w:p>
    <w:p w:rsidRPr="006B6460" w:rsidR="00541FAD" w:rsidP="00541FAD" w:rsidRDefault="00541FAD" w14:paraId="59FD2FC0" w14:textId="77777777">
      <w:pPr>
        <w:spacing w:after="75"/>
        <w:ind w:left="1440"/>
        <w:textAlignment w:val="baseline"/>
        <w:rPr>
          <w:rFonts w:ascii="Calibri" w:hAnsi="Calibri" w:cs="Calibri"/>
          <w:color w:val="2A2B2C"/>
        </w:rPr>
      </w:pPr>
    </w:p>
    <w:p w:rsidRPr="006B6460" w:rsidR="00541FAD" w:rsidP="00541FAD" w:rsidRDefault="00541FAD" w14:paraId="611DD115" w14:textId="77777777">
      <w:pPr>
        <w:pStyle w:val="NormalWeb"/>
        <w:spacing w:before="0" w:beforeAutospacing="0" w:after="0" w:afterAutospacing="0"/>
        <w:textAlignment w:val="baseline"/>
        <w:rPr>
          <w:rStyle w:val="Strong"/>
          <w:rFonts w:ascii="Calibri" w:hAnsi="Calibri" w:cs="Calibri"/>
          <w:color w:val="333333"/>
          <w:bdr w:val="none" w:color="auto" w:sz="0" w:space="0" w:frame="1"/>
        </w:rPr>
      </w:pPr>
      <w:r w:rsidRPr="006B6460">
        <w:rPr>
          <w:rStyle w:val="Strong"/>
          <w:rFonts w:ascii="Calibri" w:hAnsi="Calibri" w:cs="Calibri"/>
          <w:color w:val="333333"/>
          <w:bdr w:val="none" w:color="auto" w:sz="0" w:space="0" w:frame="1"/>
        </w:rPr>
        <w:t>2: Formal approach</w:t>
      </w:r>
    </w:p>
    <w:p w:rsidRPr="006B6460" w:rsidR="00541FAD" w:rsidP="00541FAD" w:rsidRDefault="00541FAD" w14:paraId="4FEB07E4" w14:textId="77777777">
      <w:pPr>
        <w:pStyle w:val="NormalWeb"/>
        <w:spacing w:before="0" w:beforeAutospacing="0" w:after="0" w:afterAutospacing="0"/>
        <w:ind w:left="720"/>
        <w:textAlignment w:val="baseline"/>
        <w:rPr>
          <w:rFonts w:ascii="Calibri" w:hAnsi="Calibri" w:cs="Calibri"/>
          <w:color w:val="333333"/>
        </w:rPr>
      </w:pPr>
    </w:p>
    <w:p w:rsidRPr="006B6460" w:rsidR="00541FAD" w:rsidP="00CE7826" w:rsidRDefault="00541FAD" w14:paraId="069A99F0" w14:textId="77777777">
      <w:pPr>
        <w:spacing w:after="75"/>
        <w:textAlignment w:val="baseline"/>
        <w:rPr>
          <w:rFonts w:ascii="Calibri" w:hAnsi="Calibri" w:cs="Calibri"/>
          <w:color w:val="2A2B2C"/>
        </w:rPr>
      </w:pPr>
      <w:r w:rsidRPr="006B6460">
        <w:rPr>
          <w:rFonts w:ascii="Calibri" w:hAnsi="Calibri" w:cs="Calibri"/>
          <w:color w:val="2A2B2C"/>
        </w:rPr>
        <w:t xml:space="preserve">If the informal approach does not resolve the matter, the student/parent/agent may make a formal complaint, which should be in writing on the form provided in the Student Commons rooms or Staff rooms on both academic sites and addressed to the Vice Principal. </w:t>
      </w:r>
    </w:p>
    <w:p w:rsidRPr="006B6460" w:rsidR="00541FAD" w:rsidP="00CE7826" w:rsidRDefault="00541FAD" w14:paraId="74103313" w14:textId="77777777">
      <w:pPr>
        <w:spacing w:after="75"/>
        <w:textAlignment w:val="baseline"/>
        <w:rPr>
          <w:rFonts w:ascii="Calibri" w:hAnsi="Calibri" w:cs="Calibri"/>
          <w:color w:val="2A2B2C"/>
        </w:rPr>
      </w:pPr>
    </w:p>
    <w:p w:rsidRPr="006B6460" w:rsidR="00541FAD" w:rsidP="00CE7826" w:rsidRDefault="00541FAD" w14:paraId="2C844428" w14:textId="77777777">
      <w:pPr>
        <w:spacing w:after="75"/>
        <w:textAlignment w:val="baseline"/>
        <w:rPr>
          <w:rFonts w:ascii="Calibri" w:hAnsi="Calibri" w:cs="Calibri"/>
          <w:color w:val="2A2B2C"/>
        </w:rPr>
      </w:pPr>
      <w:r w:rsidRPr="006B6460">
        <w:rPr>
          <w:rFonts w:ascii="Calibri" w:hAnsi="Calibri" w:cs="Calibri"/>
          <w:color w:val="2A2B2C"/>
        </w:rPr>
        <w:t>A formal complaint must be made within 5 days of the action or loss of service that the student / parent / agent feels has adversely affected the quality of the student’s learning opportunity.</w:t>
      </w:r>
    </w:p>
    <w:p w:rsidRPr="006B6460" w:rsidR="00541FAD" w:rsidP="00CE7826" w:rsidRDefault="00541FAD" w14:paraId="69378DDE" w14:textId="77777777">
      <w:pPr>
        <w:spacing w:after="75"/>
        <w:textAlignment w:val="baseline"/>
        <w:rPr>
          <w:rFonts w:ascii="Calibri" w:hAnsi="Calibri" w:cs="Calibri"/>
          <w:color w:val="2A2B2C"/>
        </w:rPr>
      </w:pPr>
    </w:p>
    <w:p w:rsidR="00541FAD" w:rsidP="00CE7826" w:rsidRDefault="00541FAD" w14:paraId="134A679A" w14:textId="77285969">
      <w:pPr>
        <w:spacing w:after="75"/>
        <w:textAlignment w:val="baseline"/>
        <w:rPr>
          <w:rFonts w:ascii="Calibri" w:hAnsi="Calibri" w:cs="Calibri"/>
          <w:color w:val="2A2B2C"/>
        </w:rPr>
      </w:pPr>
      <w:r w:rsidRPr="006B6460">
        <w:rPr>
          <w:rFonts w:ascii="Calibri" w:hAnsi="Calibri" w:cs="Calibri"/>
          <w:color w:val="2A2B2C"/>
        </w:rPr>
        <w:t>The Vice Principal will assign an investigator typically:</w:t>
      </w:r>
    </w:p>
    <w:p w:rsidRPr="006B6460" w:rsidR="00CE7826" w:rsidP="00CE7826" w:rsidRDefault="00CE7826" w14:paraId="61FB08A7" w14:textId="77777777">
      <w:pPr>
        <w:spacing w:after="75"/>
        <w:textAlignment w:val="baseline"/>
        <w:rPr>
          <w:rFonts w:ascii="Calibri" w:hAnsi="Calibri" w:cs="Calibri"/>
          <w:color w:val="2A2B2C"/>
        </w:rPr>
      </w:pPr>
    </w:p>
    <w:p w:rsidRPr="006B6460" w:rsidR="00541FAD" w:rsidP="00541FAD" w:rsidRDefault="00541FAD" w14:paraId="0818F4A4" w14:textId="79836417">
      <w:pPr>
        <w:spacing w:after="75"/>
        <w:textAlignment w:val="baseline"/>
        <w:rPr>
          <w:rFonts w:ascii="Calibri" w:hAnsi="Calibri" w:cs="Calibri"/>
          <w:color w:val="2A2B2C"/>
        </w:rPr>
      </w:pPr>
      <w:r w:rsidRPr="006B6460">
        <w:rPr>
          <w:rFonts w:ascii="Calibri" w:hAnsi="Calibri" w:cs="Calibri"/>
          <w:color w:val="2A2B2C"/>
        </w:rPr>
        <w:t>Head of Department</w:t>
      </w:r>
      <w:r w:rsidR="00CE7826">
        <w:rPr>
          <w:rFonts w:ascii="Calibri" w:hAnsi="Calibri" w:cs="Calibri"/>
          <w:color w:val="2A2B2C"/>
        </w:rPr>
        <w:t xml:space="preserve"> or </w:t>
      </w:r>
      <w:r w:rsidRPr="006B6460">
        <w:rPr>
          <w:rFonts w:ascii="Calibri" w:hAnsi="Calibri" w:cs="Calibri"/>
          <w:color w:val="2A2B2C"/>
        </w:rPr>
        <w:t>Senior Tutor</w:t>
      </w:r>
    </w:p>
    <w:p w:rsidRPr="006B6460" w:rsidR="00541FAD" w:rsidP="00541FAD" w:rsidRDefault="00541FAD" w14:paraId="406DE715" w14:textId="77777777">
      <w:pPr>
        <w:pStyle w:val="NormalWeb"/>
        <w:spacing w:before="0" w:beforeAutospacing="0" w:after="0" w:afterAutospacing="0"/>
        <w:textAlignment w:val="baseline"/>
        <w:rPr>
          <w:rStyle w:val="Strong"/>
          <w:rFonts w:ascii="Calibri" w:hAnsi="Calibri" w:cs="Calibri"/>
          <w:color w:val="333333"/>
          <w:bdr w:val="none" w:color="auto" w:sz="0" w:space="0" w:frame="1"/>
        </w:rPr>
      </w:pPr>
    </w:p>
    <w:p w:rsidR="00541FAD" w:rsidP="00CE7826" w:rsidRDefault="00541FAD" w14:paraId="5346F09C" w14:textId="77777777">
      <w:pPr>
        <w:pStyle w:val="NormalWeb"/>
        <w:spacing w:before="0" w:beforeAutospacing="0" w:after="0" w:afterAutospacing="0"/>
        <w:textAlignment w:val="baseline"/>
        <w:rPr>
          <w:rFonts w:ascii="Calibri" w:hAnsi="Calibri" w:cs="Calibri"/>
          <w:color w:val="333333"/>
        </w:rPr>
      </w:pPr>
      <w:r w:rsidRPr="006B6460">
        <w:rPr>
          <w:rStyle w:val="Strong"/>
          <w:rFonts w:ascii="Calibri" w:hAnsi="Calibri" w:cs="Calibri"/>
          <w:color w:val="333333"/>
          <w:bdr w:val="none" w:color="auto" w:sz="0" w:space="0" w:frame="1"/>
        </w:rPr>
        <w:t>On receipt of a formal, written complaint:</w:t>
      </w:r>
    </w:p>
    <w:p w:rsidRPr="006B6460" w:rsidR="00541FAD" w:rsidP="00CE7826" w:rsidRDefault="00541FAD" w14:paraId="638984A9" w14:textId="77777777">
      <w:pPr>
        <w:pStyle w:val="NormalWeb"/>
        <w:spacing w:before="0" w:beforeAutospacing="0" w:after="0" w:afterAutospacing="0"/>
        <w:textAlignment w:val="baseline"/>
        <w:rPr>
          <w:rFonts w:ascii="Calibri" w:hAnsi="Calibri" w:cs="Calibri"/>
          <w:color w:val="333333"/>
        </w:rPr>
      </w:pPr>
    </w:p>
    <w:p w:rsidRPr="006B6460" w:rsidR="00541FAD" w:rsidP="00CE7826" w:rsidRDefault="00541FAD" w14:paraId="2DB32821" w14:textId="77777777">
      <w:pPr>
        <w:pStyle w:val="NormalWeb"/>
        <w:spacing w:before="0" w:beforeAutospacing="0" w:after="240" w:afterAutospacing="0"/>
        <w:textAlignment w:val="baseline"/>
        <w:rPr>
          <w:rFonts w:ascii="Calibri" w:hAnsi="Calibri" w:cs="Calibri"/>
          <w:color w:val="333333"/>
        </w:rPr>
      </w:pPr>
      <w:r w:rsidRPr="006B6460">
        <w:rPr>
          <w:rFonts w:ascii="Calibri" w:hAnsi="Calibri" w:cs="Calibri"/>
          <w:color w:val="333333"/>
        </w:rPr>
        <w:t>Within 2 working days: The Vice Principal will acknowledge receipt of the formal complaint to the complainant (and forward a copy to the assigned investigator).</w:t>
      </w:r>
    </w:p>
    <w:p w:rsidRPr="006B6460" w:rsidR="00541FAD" w:rsidP="00CE7826" w:rsidRDefault="00541FAD" w14:paraId="4D174092" w14:textId="526CC088">
      <w:pPr>
        <w:pStyle w:val="NormalWeb"/>
        <w:spacing w:before="0" w:beforeAutospacing="0" w:after="240" w:afterAutospacing="0"/>
        <w:textAlignment w:val="baseline"/>
        <w:rPr>
          <w:rFonts w:ascii="Calibri" w:hAnsi="Calibri" w:cs="Calibri"/>
          <w:color w:val="333333"/>
        </w:rPr>
      </w:pPr>
      <w:r w:rsidRPr="006B6460">
        <w:rPr>
          <w:rFonts w:ascii="Calibri" w:hAnsi="Calibri" w:cs="Calibri"/>
          <w:color w:val="333333"/>
        </w:rPr>
        <w:t xml:space="preserve">Within 10 working days: The investigator will conclude the investigation and send the College’s detailed response to the complainant.   If it is not possible to conclude within 10 </w:t>
      </w:r>
      <w:r w:rsidRPr="006B6460" w:rsidR="00CE7826">
        <w:rPr>
          <w:rFonts w:ascii="Calibri" w:hAnsi="Calibri" w:cs="Calibri"/>
          <w:color w:val="333333"/>
        </w:rPr>
        <w:t>days,</w:t>
      </w:r>
      <w:r w:rsidRPr="006B6460">
        <w:rPr>
          <w:rFonts w:ascii="Calibri" w:hAnsi="Calibri" w:cs="Calibri"/>
          <w:color w:val="333333"/>
        </w:rPr>
        <w:t xml:space="preserve"> the investigator will send the complainant an indication of how the complaint is being addressed and when they will receive a detailed response.</w:t>
      </w:r>
    </w:p>
    <w:p w:rsidRPr="006B6460" w:rsidR="00541FAD" w:rsidP="00CE7826" w:rsidRDefault="00541FAD" w14:paraId="1014FEED" w14:textId="77777777">
      <w:pPr>
        <w:pStyle w:val="NormalWeb"/>
        <w:spacing w:before="0" w:beforeAutospacing="0" w:after="240" w:afterAutospacing="0"/>
        <w:textAlignment w:val="baseline"/>
        <w:rPr>
          <w:rFonts w:ascii="Calibri" w:hAnsi="Calibri" w:cs="Calibri"/>
          <w:color w:val="333333"/>
        </w:rPr>
      </w:pPr>
      <w:r w:rsidRPr="006B6460">
        <w:rPr>
          <w:rFonts w:ascii="Calibri" w:hAnsi="Calibri" w:cs="Calibri"/>
          <w:color w:val="333333"/>
        </w:rPr>
        <w:t>Copies of all correspondence relating to the complaint should be forwarded to the Principal to inform the central complaints record (currently a secure file in Dropbox).</w:t>
      </w:r>
    </w:p>
    <w:p w:rsidRPr="006B6460" w:rsidR="00541FAD" w:rsidP="00541FAD" w:rsidRDefault="00541FAD" w14:paraId="1084946E" w14:textId="77777777">
      <w:pPr>
        <w:pStyle w:val="NormalWeb"/>
        <w:spacing w:before="0" w:beforeAutospacing="0" w:after="0" w:afterAutospacing="0"/>
        <w:textAlignment w:val="baseline"/>
        <w:rPr>
          <w:rStyle w:val="Strong"/>
          <w:rFonts w:ascii="Calibri" w:hAnsi="Calibri" w:cs="Calibri"/>
          <w:color w:val="333333"/>
          <w:bdr w:val="none" w:color="auto" w:sz="0" w:space="0" w:frame="1"/>
        </w:rPr>
      </w:pPr>
      <w:r w:rsidRPr="006B6460">
        <w:rPr>
          <w:rStyle w:val="Strong"/>
          <w:rFonts w:ascii="Calibri" w:hAnsi="Calibri" w:cs="Calibri"/>
          <w:color w:val="333333"/>
          <w:bdr w:val="none" w:color="auto" w:sz="0" w:space="0" w:frame="1"/>
        </w:rPr>
        <w:t>3: Appeals</w:t>
      </w:r>
    </w:p>
    <w:p w:rsidRPr="006B6460" w:rsidR="00541FAD" w:rsidP="00541FAD" w:rsidRDefault="00541FAD" w14:paraId="493EFAA1" w14:textId="77777777">
      <w:pPr>
        <w:pStyle w:val="NormalWeb"/>
        <w:spacing w:before="0" w:beforeAutospacing="0" w:after="0" w:afterAutospacing="0"/>
        <w:textAlignment w:val="baseline"/>
        <w:rPr>
          <w:rFonts w:ascii="Calibri" w:hAnsi="Calibri" w:cs="Calibri"/>
          <w:color w:val="333333"/>
        </w:rPr>
      </w:pPr>
    </w:p>
    <w:p w:rsidRPr="006B6460" w:rsidR="00541FAD" w:rsidP="00CE7826" w:rsidRDefault="00541FAD" w14:paraId="1021D4F3" w14:textId="77777777">
      <w:pPr>
        <w:spacing w:after="75"/>
        <w:textAlignment w:val="baseline"/>
        <w:rPr>
          <w:rFonts w:ascii="Calibri" w:hAnsi="Calibri" w:cs="Calibri"/>
          <w:color w:val="2A2B2C"/>
        </w:rPr>
      </w:pPr>
      <w:r w:rsidRPr="006B6460">
        <w:rPr>
          <w:rFonts w:ascii="Calibri" w:hAnsi="Calibri" w:cs="Calibri"/>
          <w:color w:val="2A2B2C"/>
        </w:rPr>
        <w:t>If the College’s response does not resolve the matter an appeal may be addressed to the Principal within 5 working days of receipt of the response to the complaint.</w:t>
      </w:r>
    </w:p>
    <w:p w:rsidRPr="006B6460" w:rsidR="00541FAD" w:rsidP="00CE7826" w:rsidRDefault="00541FAD" w14:paraId="7CF31550" w14:textId="77777777">
      <w:pPr>
        <w:spacing w:after="75"/>
        <w:textAlignment w:val="baseline"/>
        <w:rPr>
          <w:rFonts w:ascii="Calibri" w:hAnsi="Calibri" w:cs="Calibri"/>
          <w:color w:val="2A2B2C"/>
        </w:rPr>
      </w:pPr>
      <w:r w:rsidRPr="006B6460">
        <w:rPr>
          <w:rFonts w:ascii="Calibri" w:hAnsi="Calibri" w:cs="Calibri"/>
          <w:color w:val="2A2B2C"/>
        </w:rPr>
        <w:t>Any further appeal should be addressed to the deputy Director or Managing Director.</w:t>
      </w:r>
    </w:p>
    <w:p w:rsidRPr="006B6460" w:rsidR="00541FAD" w:rsidP="00CE7826" w:rsidRDefault="00541FAD" w14:paraId="14859042" w14:textId="77777777">
      <w:pPr>
        <w:spacing w:after="75"/>
        <w:textAlignment w:val="baseline"/>
        <w:rPr>
          <w:rFonts w:ascii="Calibri" w:hAnsi="Calibri" w:cs="Calibri"/>
          <w:color w:val="2A2B2C"/>
        </w:rPr>
      </w:pPr>
      <w:r w:rsidRPr="006B6460">
        <w:rPr>
          <w:rFonts w:ascii="Calibri" w:hAnsi="Calibri" w:cs="Calibri"/>
          <w:color w:val="2A2B2C"/>
        </w:rPr>
        <w:t>College Students have the right to take a complaint to the Education Skills Funding Agency.</w:t>
      </w:r>
    </w:p>
    <w:p w:rsidRPr="006B6460" w:rsidR="00541FAD" w:rsidP="00541FAD" w:rsidRDefault="00541FAD" w14:paraId="62FBE08F" w14:textId="77777777">
      <w:pPr>
        <w:spacing w:after="75"/>
        <w:ind w:left="720"/>
        <w:textAlignment w:val="baseline"/>
        <w:rPr>
          <w:rFonts w:ascii="Calibri" w:hAnsi="Calibri" w:cs="Calibri"/>
          <w:color w:val="2A2B2C"/>
        </w:rPr>
      </w:pPr>
    </w:p>
    <w:p w:rsidRPr="006B6460" w:rsidR="00541FAD" w:rsidP="00541FAD" w:rsidRDefault="00541FAD" w14:paraId="73E2AAB5" w14:textId="77777777">
      <w:pPr>
        <w:pStyle w:val="NormalWeb"/>
        <w:spacing w:before="0" w:beforeAutospacing="0" w:after="0" w:afterAutospacing="0"/>
        <w:textAlignment w:val="baseline"/>
        <w:rPr>
          <w:rFonts w:ascii="Calibri" w:hAnsi="Calibri" w:cs="Calibri"/>
          <w:color w:val="333333"/>
        </w:rPr>
      </w:pPr>
      <w:r w:rsidRPr="006B6460">
        <w:rPr>
          <w:rStyle w:val="Strong"/>
          <w:rFonts w:ascii="Calibri" w:hAnsi="Calibri" w:cs="Calibri"/>
          <w:color w:val="333333"/>
          <w:bdr w:val="none" w:color="auto" w:sz="0" w:space="0" w:frame="1"/>
        </w:rPr>
        <w:t>4: Complaints Relating to Governance</w:t>
      </w:r>
    </w:p>
    <w:p w:rsidRPr="006B6460" w:rsidR="00541FAD" w:rsidP="00541FAD" w:rsidRDefault="00541FAD" w14:paraId="59BBDD02" w14:textId="77777777">
      <w:pPr>
        <w:pStyle w:val="NormalWeb"/>
        <w:spacing w:before="0" w:beforeAutospacing="0" w:after="240" w:afterAutospacing="0"/>
        <w:textAlignment w:val="baseline"/>
        <w:rPr>
          <w:rFonts w:ascii="Calibri" w:hAnsi="Calibri" w:cs="Calibri"/>
          <w:color w:val="333333"/>
        </w:rPr>
      </w:pPr>
    </w:p>
    <w:p w:rsidRPr="006B6460" w:rsidR="00541FAD" w:rsidP="00CE7826" w:rsidRDefault="00541FAD" w14:paraId="171A8E4A" w14:textId="77777777">
      <w:pPr>
        <w:pStyle w:val="NormalWeb"/>
        <w:spacing w:before="0" w:beforeAutospacing="0" w:after="240" w:afterAutospacing="0"/>
        <w:textAlignment w:val="baseline"/>
        <w:rPr>
          <w:rFonts w:ascii="Calibri" w:hAnsi="Calibri" w:cs="Calibri"/>
          <w:color w:val="333333"/>
        </w:rPr>
      </w:pPr>
      <w:r w:rsidRPr="006B6460">
        <w:rPr>
          <w:rFonts w:ascii="Calibri" w:hAnsi="Calibri" w:cs="Calibri"/>
          <w:color w:val="333333"/>
        </w:rPr>
        <w:t>Any complaints relating to the Governance of the College should be addressed to the Managing Director who will acknowledge receipt of the complaint to the complainant. Within 10 working days: The Managing Director will conclude the investigation and send the College’s detailed response to the complainant.  </w:t>
      </w:r>
    </w:p>
    <w:p w:rsidRPr="006B6460" w:rsidR="00541FAD" w:rsidP="00CE7826" w:rsidRDefault="00541FAD" w14:paraId="70D16A52" w14:textId="77777777">
      <w:pPr>
        <w:pStyle w:val="NormalWeb"/>
        <w:spacing w:before="0" w:beforeAutospacing="0" w:after="240" w:afterAutospacing="0"/>
        <w:textAlignment w:val="baseline"/>
        <w:rPr>
          <w:rFonts w:ascii="Calibri" w:hAnsi="Calibri" w:cs="Calibri"/>
          <w:color w:val="333333"/>
        </w:rPr>
      </w:pPr>
      <w:r w:rsidRPr="006B6460">
        <w:rPr>
          <w:rFonts w:ascii="Calibri" w:hAnsi="Calibri" w:cs="Calibri"/>
          <w:color w:val="333333"/>
        </w:rPr>
        <w:t>If it is not possible to conclude within 10 days, the Managing Director will send the complainant an indication of how the complaint is being addressed and when they will receive a detailed response.</w:t>
      </w:r>
    </w:p>
    <w:p w:rsidRPr="006B6460" w:rsidR="00541FAD" w:rsidP="00CE7826" w:rsidRDefault="00541FAD" w14:paraId="2CE8C9E5" w14:textId="77777777">
      <w:pPr>
        <w:pStyle w:val="NormalWeb"/>
        <w:spacing w:before="0" w:beforeAutospacing="0" w:after="240" w:afterAutospacing="0"/>
        <w:textAlignment w:val="baseline"/>
        <w:rPr>
          <w:rFonts w:ascii="Calibri" w:hAnsi="Calibri" w:cs="Calibri"/>
          <w:color w:val="333333"/>
        </w:rPr>
      </w:pPr>
      <w:r w:rsidRPr="006B6460">
        <w:rPr>
          <w:rFonts w:ascii="Calibri" w:hAnsi="Calibri" w:cs="Calibri"/>
          <w:color w:val="333333"/>
        </w:rPr>
        <w:t>Appeals can be made in accordance with Section 3 above and must be addressed to the Managing Director.</w:t>
      </w:r>
    </w:p>
    <w:p w:rsidRPr="006B6460" w:rsidR="00541FAD" w:rsidP="00541FAD" w:rsidRDefault="00541FAD" w14:paraId="799624A3" w14:textId="77777777">
      <w:pPr>
        <w:pStyle w:val="NormalWeb"/>
        <w:spacing w:before="0" w:beforeAutospacing="0" w:after="0" w:afterAutospacing="0"/>
        <w:textAlignment w:val="baseline"/>
        <w:rPr>
          <w:rStyle w:val="Strong"/>
          <w:rFonts w:ascii="Calibri" w:hAnsi="Calibri" w:cs="Calibri"/>
          <w:color w:val="333333"/>
          <w:bdr w:val="none" w:color="auto" w:sz="0" w:space="0" w:frame="1"/>
        </w:rPr>
      </w:pPr>
      <w:r w:rsidRPr="006B6460">
        <w:rPr>
          <w:rStyle w:val="Strong"/>
          <w:rFonts w:ascii="Calibri" w:hAnsi="Calibri" w:cs="Calibri"/>
          <w:color w:val="333333"/>
          <w:bdr w:val="none" w:color="auto" w:sz="0" w:space="0" w:frame="1"/>
        </w:rPr>
        <w:t>5: Complaints Relating to Other College Activities</w:t>
      </w:r>
    </w:p>
    <w:p w:rsidRPr="006B6460" w:rsidR="00541FAD" w:rsidP="00541FAD" w:rsidRDefault="00541FAD" w14:paraId="1008883D" w14:textId="77777777">
      <w:pPr>
        <w:pStyle w:val="NormalWeb"/>
        <w:spacing w:before="0" w:beforeAutospacing="0" w:after="0" w:afterAutospacing="0"/>
        <w:textAlignment w:val="baseline"/>
        <w:rPr>
          <w:rFonts w:ascii="Calibri" w:hAnsi="Calibri" w:cs="Calibri"/>
          <w:color w:val="333333"/>
        </w:rPr>
      </w:pPr>
    </w:p>
    <w:p w:rsidRPr="00541FAD" w:rsidR="00541FAD" w:rsidP="00CE7826" w:rsidRDefault="00541FAD" w14:paraId="325F4BED" w14:textId="77777777">
      <w:pPr>
        <w:pStyle w:val="NormalWeb"/>
        <w:spacing w:before="0" w:beforeAutospacing="0" w:after="240" w:afterAutospacing="0"/>
        <w:textAlignment w:val="baseline"/>
        <w:rPr>
          <w:rFonts w:ascii="Calibri" w:hAnsi="Calibri" w:cs="Calibri"/>
          <w:b/>
          <w:color w:val="333333"/>
        </w:rPr>
      </w:pPr>
      <w:r w:rsidRPr="006B6460">
        <w:rPr>
          <w:rFonts w:ascii="Calibri" w:hAnsi="Calibri" w:cs="Calibri"/>
          <w:color w:val="333333"/>
        </w:rPr>
        <w:t>Complaints must be made in writing within 5 working days of the action that has taken place which the complainant feels has adversely affected them.</w:t>
      </w:r>
    </w:p>
    <w:p w:rsidRPr="00541FAD" w:rsidR="00541FAD" w:rsidP="00CE7826" w:rsidRDefault="00541FAD" w14:paraId="0CF08CAE" w14:textId="77777777">
      <w:pPr>
        <w:pStyle w:val="NormalWeb"/>
        <w:spacing w:before="0" w:beforeAutospacing="0" w:after="240" w:afterAutospacing="0"/>
        <w:textAlignment w:val="baseline"/>
        <w:rPr>
          <w:rFonts w:ascii="Calibri" w:hAnsi="Calibri" w:cs="Calibri"/>
          <w:color w:val="333333"/>
        </w:rPr>
      </w:pPr>
      <w:r w:rsidRPr="00541FAD">
        <w:rPr>
          <w:rFonts w:ascii="Calibri" w:hAnsi="Calibri" w:cs="Calibri"/>
          <w:color w:val="333333"/>
        </w:rPr>
        <w:t>Complaints must be addressed to the Vice Principal who will acknowledge receipt of the formal complaint to the complainant within 2 working days (and forward a copy to the assigned investigator).</w:t>
      </w:r>
    </w:p>
    <w:p w:rsidRPr="00541FAD" w:rsidR="00541FAD" w:rsidP="00541FAD" w:rsidRDefault="00541FAD" w14:paraId="0351B0ED" w14:textId="5C9A4AF9">
      <w:pPr>
        <w:pStyle w:val="NormalWeb"/>
        <w:spacing w:before="0" w:beforeAutospacing="0" w:after="240" w:afterAutospacing="0"/>
        <w:textAlignment w:val="baseline"/>
        <w:rPr>
          <w:rFonts w:ascii="Calibri" w:hAnsi="Calibri" w:cs="Calibri"/>
          <w:color w:val="333333"/>
        </w:rPr>
      </w:pPr>
      <w:r w:rsidRPr="00541FAD">
        <w:rPr>
          <w:rFonts w:ascii="Calibri" w:hAnsi="Calibri" w:cs="Calibri"/>
          <w:color w:val="333333"/>
        </w:rPr>
        <w:lastRenderedPageBreak/>
        <w:t xml:space="preserve">Within 10 working days: The investigator will conclude the investigation and send the College’s detailed response to the complainant.   If it is not possible to conclude within 10 </w:t>
      </w:r>
      <w:r w:rsidRPr="00541FAD" w:rsidR="00CE7826">
        <w:rPr>
          <w:rFonts w:ascii="Calibri" w:hAnsi="Calibri" w:cs="Calibri"/>
          <w:color w:val="333333"/>
        </w:rPr>
        <w:t>days,</w:t>
      </w:r>
      <w:r w:rsidRPr="00541FAD">
        <w:rPr>
          <w:rFonts w:ascii="Calibri" w:hAnsi="Calibri" w:cs="Calibri"/>
          <w:color w:val="333333"/>
        </w:rPr>
        <w:t xml:space="preserve"> the investigator will send the complainant an indication of how the complaint is being addressed and when they will receive a detailed response.</w:t>
      </w:r>
    </w:p>
    <w:p w:rsidRPr="00541FAD" w:rsidR="00541FAD" w:rsidP="00541FAD" w:rsidRDefault="00541FAD" w14:paraId="6FFD3309" w14:textId="77777777">
      <w:pPr>
        <w:pStyle w:val="NormalWeb"/>
        <w:spacing w:before="0" w:beforeAutospacing="0" w:after="240" w:afterAutospacing="0"/>
        <w:textAlignment w:val="baseline"/>
        <w:rPr>
          <w:rFonts w:ascii="Calibri" w:hAnsi="Calibri" w:cs="Calibri"/>
          <w:color w:val="333333"/>
        </w:rPr>
      </w:pPr>
      <w:r w:rsidRPr="00541FAD">
        <w:rPr>
          <w:rFonts w:ascii="Calibri" w:hAnsi="Calibri" w:cs="Calibri"/>
          <w:color w:val="333333"/>
        </w:rPr>
        <w:t>Appeals can be made in accordance with Section 3 above.</w:t>
      </w:r>
    </w:p>
    <w:p w:rsidRPr="00541FAD" w:rsidR="00541FAD" w:rsidP="00541FAD" w:rsidRDefault="00541FAD" w14:paraId="5F9BD04A" w14:textId="77777777">
      <w:pPr>
        <w:pStyle w:val="NormalWeb"/>
        <w:spacing w:before="0" w:beforeAutospacing="0" w:after="0" w:afterAutospacing="0"/>
        <w:rPr>
          <w:rFonts w:ascii="Calibri" w:hAnsi="Calibri" w:cs="Times New Roman"/>
          <w:b/>
        </w:rPr>
      </w:pPr>
    </w:p>
    <w:p w:rsidRPr="00541FAD" w:rsidR="00541FAD" w:rsidP="00541FAD" w:rsidRDefault="00541FAD" w14:paraId="77928690" w14:textId="77777777">
      <w:pPr>
        <w:rPr>
          <w:rFonts w:ascii="Calibri" w:hAnsi="Calibri"/>
          <w:b/>
        </w:rPr>
      </w:pPr>
      <w:r w:rsidRPr="00541FAD">
        <w:rPr>
          <w:rFonts w:ascii="Calibri" w:hAnsi="Calibri"/>
          <w:b/>
        </w:rPr>
        <w:t>6: Feedback</w:t>
      </w:r>
    </w:p>
    <w:p w:rsidRPr="00541FAD" w:rsidR="00541FAD" w:rsidP="00541FAD" w:rsidRDefault="00541FAD" w14:paraId="4B4140CB" w14:textId="77777777">
      <w:pPr>
        <w:rPr>
          <w:rFonts w:ascii="Calibri" w:hAnsi="Calibri"/>
          <w:b/>
        </w:rPr>
      </w:pPr>
    </w:p>
    <w:p w:rsidRPr="00541FAD" w:rsidR="00541FAD" w:rsidP="00541FAD" w:rsidRDefault="00541FAD" w14:paraId="215F769A" w14:textId="77777777">
      <w:pPr>
        <w:rPr>
          <w:rFonts w:ascii="Calibri" w:hAnsi="Calibri"/>
        </w:rPr>
      </w:pPr>
      <w:r w:rsidRPr="00541FAD">
        <w:rPr>
          <w:rFonts w:ascii="Calibri" w:hAnsi="Calibri"/>
        </w:rPr>
        <w:t>Students and parents/agents can use the feedback mechanism on the web site and/ or feedback forms can be supplied on request.</w:t>
      </w:r>
    </w:p>
    <w:p w:rsidRPr="00541FAD" w:rsidR="00541FAD" w:rsidP="00541FAD" w:rsidRDefault="00541FAD" w14:paraId="6655B707" w14:textId="77777777">
      <w:pPr>
        <w:rPr>
          <w:rFonts w:ascii="Calibri" w:hAnsi="Calibri"/>
          <w:b/>
        </w:rPr>
      </w:pPr>
    </w:p>
    <w:p w:rsidRPr="00541FAD" w:rsidR="00541FAD" w:rsidP="00541FAD" w:rsidRDefault="00541FAD" w14:paraId="015B7385" w14:textId="77777777">
      <w:pPr>
        <w:rPr>
          <w:rFonts w:ascii="Calibri" w:hAnsi="Calibri"/>
          <w:b/>
        </w:rPr>
      </w:pPr>
      <w:r w:rsidRPr="00541FAD">
        <w:rPr>
          <w:rFonts w:ascii="Calibri" w:hAnsi="Calibri"/>
          <w:b/>
        </w:rPr>
        <w:t>7: Regulatory Bodies</w:t>
      </w:r>
    </w:p>
    <w:p w:rsidRPr="00541FAD" w:rsidR="00541FAD" w:rsidP="00541FAD" w:rsidRDefault="00541FAD" w14:paraId="2C6B5EFA" w14:textId="77777777">
      <w:pPr>
        <w:rPr>
          <w:rFonts w:ascii="Calibri" w:hAnsi="Calibri"/>
        </w:rPr>
      </w:pPr>
    </w:p>
    <w:p w:rsidR="00541FAD" w:rsidP="00541FAD" w:rsidRDefault="00541FAD" w14:paraId="2E27765D" w14:textId="2D6437EA">
      <w:pPr>
        <w:rPr>
          <w:rFonts w:ascii="Calibri" w:hAnsi="Calibri"/>
        </w:rPr>
      </w:pPr>
      <w:r w:rsidRPr="00541FAD">
        <w:rPr>
          <w:rFonts w:ascii="Calibri" w:hAnsi="Calibri"/>
        </w:rPr>
        <w:t>The commission for Social Care Inspectors can be contacted:</w:t>
      </w:r>
    </w:p>
    <w:p w:rsidR="00CE7826" w:rsidP="00541FAD" w:rsidRDefault="00CE7826" w14:paraId="78C1DB34" w14:textId="400359DE">
      <w:pPr>
        <w:rPr>
          <w:rFonts w:ascii="Calibri" w:hAnsi="Calibri"/>
        </w:rPr>
      </w:pPr>
    </w:p>
    <w:p w:rsidR="00CE7826" w:rsidP="00541FAD" w:rsidRDefault="00CE7826" w14:paraId="1FCA0E2C" w14:textId="5A2B5154">
      <w:pPr>
        <w:rPr>
          <w:rFonts w:ascii="Calibri" w:hAnsi="Calibri"/>
        </w:rPr>
      </w:pPr>
      <w:r>
        <w:rPr>
          <w:rFonts w:ascii="Calibri" w:hAnsi="Calibri"/>
        </w:rPr>
        <w:t>Telephone: 0845 015 0120/0191 233 3323</w:t>
      </w:r>
    </w:p>
    <w:p w:rsidRPr="00541FAD" w:rsidR="00541FAD" w:rsidP="00CE7826" w:rsidRDefault="00CE7826" w14:paraId="31E237EC" w14:textId="549D5C5C">
      <w:pPr>
        <w:tabs>
          <w:tab w:val="num" w:pos="720"/>
        </w:tabs>
        <w:rPr>
          <w:rFonts w:ascii="Calibri" w:hAnsi="Calibri"/>
          <w:b/>
          <w:lang w:val="en"/>
        </w:rPr>
      </w:pPr>
      <w:r>
        <w:rPr>
          <w:rFonts w:ascii="Calibri" w:hAnsi="Calibri"/>
        </w:rPr>
        <w:t xml:space="preserve">Email: </w:t>
      </w:r>
      <w:hyperlink w:history="1" r:id="rId8">
        <w:r w:rsidRPr="00CE7826">
          <w:rPr>
            <w:rFonts w:ascii="Calibri" w:hAnsi="Calibri"/>
            <w:color w:val="0000FF"/>
            <w:u w:val="single"/>
            <w:lang w:val="en"/>
          </w:rPr>
          <w:t>enquiries@csci.gsi.gov.uk</w:t>
        </w:r>
      </w:hyperlink>
    </w:p>
    <w:p w:rsidRPr="00541FAD" w:rsidR="00541FAD" w:rsidP="00541FAD" w:rsidRDefault="00541FAD" w14:paraId="5A4DFFF8" w14:textId="77777777">
      <w:pPr>
        <w:rPr>
          <w:rFonts w:ascii="Calibri" w:hAnsi="Calibri"/>
          <w:b/>
        </w:rPr>
      </w:pPr>
    </w:p>
    <w:p w:rsidRPr="00CE7826" w:rsidR="00541FAD" w:rsidP="00541FAD" w:rsidRDefault="00541FAD" w14:paraId="7D61B6AA" w14:textId="77777777">
      <w:pPr>
        <w:rPr>
          <w:rFonts w:ascii="Calibri" w:hAnsi="Calibri"/>
        </w:rPr>
      </w:pPr>
      <w:r w:rsidRPr="00CE7826">
        <w:rPr>
          <w:rFonts w:ascii="Calibri" w:hAnsi="Calibri"/>
        </w:rPr>
        <w:t>The school is inspected by Ofsted and previous reports can be found on their web site:</w:t>
      </w:r>
    </w:p>
    <w:p w:rsidRPr="00CE7826" w:rsidR="00541FAD" w:rsidP="00541FAD" w:rsidRDefault="00541FAD" w14:paraId="28A99557" w14:textId="77777777">
      <w:pPr>
        <w:rPr>
          <w:rFonts w:ascii="Calibri" w:hAnsi="Calibri"/>
        </w:rPr>
      </w:pPr>
    </w:p>
    <w:p w:rsidRPr="00CE7826" w:rsidR="00541FAD" w:rsidP="00541FAD" w:rsidRDefault="00541FAD" w14:paraId="0CD2EE92" w14:textId="4ED0A04E">
      <w:pPr>
        <w:rPr>
          <w:rFonts w:ascii="Calibri" w:hAnsi="Calibri"/>
        </w:rPr>
      </w:pPr>
      <w:hyperlink w:history="1" r:id="rId9">
        <w:r w:rsidRPr="00CE7826">
          <w:rPr>
            <w:rStyle w:val="Hyperlink"/>
            <w:rFonts w:ascii="Calibri" w:hAnsi="Calibri"/>
          </w:rPr>
          <w:t>www.ofsted.gov.uk</w:t>
        </w:r>
      </w:hyperlink>
    </w:p>
    <w:p w:rsidRPr="00CE7826" w:rsidR="00541FAD" w:rsidP="00541FAD" w:rsidRDefault="00541FAD" w14:paraId="131700DA" w14:textId="77777777">
      <w:pPr>
        <w:rPr>
          <w:rFonts w:ascii="Calibri" w:hAnsi="Calibri"/>
        </w:rPr>
      </w:pPr>
    </w:p>
    <w:p w:rsidRPr="00CE7826" w:rsidR="00541FAD" w:rsidP="00541FAD" w:rsidRDefault="00541FAD" w14:paraId="74886C4E" w14:textId="77777777">
      <w:pPr>
        <w:rPr>
          <w:rFonts w:ascii="Calibri" w:hAnsi="Calibri"/>
        </w:rPr>
      </w:pPr>
      <w:r w:rsidRPr="00CE7826">
        <w:rPr>
          <w:rFonts w:ascii="Calibri" w:hAnsi="Calibri"/>
        </w:rPr>
        <w:t>Number of complaints received:</w:t>
      </w:r>
    </w:p>
    <w:p w:rsidRPr="00CE7826" w:rsidR="00541FAD" w:rsidP="00541FAD" w:rsidRDefault="00541FAD" w14:paraId="30AFE69F" w14:textId="77777777">
      <w:pPr>
        <w:rPr>
          <w:rFonts w:ascii="Calibri" w:hAnsi="Calibri"/>
        </w:rPr>
      </w:pPr>
    </w:p>
    <w:p w:rsidRPr="00CE7826" w:rsidR="00541FAD" w:rsidP="00541FAD" w:rsidRDefault="00541FAD" w14:paraId="672F2605" w14:textId="77777777">
      <w:pPr>
        <w:rPr>
          <w:rFonts w:ascii="Calibri" w:hAnsi="Calibri"/>
        </w:rPr>
      </w:pPr>
      <w:r w:rsidRPr="00CE7826">
        <w:rPr>
          <w:rFonts w:ascii="Calibri" w:hAnsi="Calibri"/>
        </w:rPr>
        <w:t>2006 – 2007 = Nil Return.</w:t>
      </w:r>
    </w:p>
    <w:p w:rsidRPr="00CE7826" w:rsidR="00541FAD" w:rsidP="00541FAD" w:rsidRDefault="00541FAD" w14:paraId="16D279DE" w14:textId="77777777">
      <w:pPr>
        <w:rPr>
          <w:rFonts w:ascii="Calibri" w:hAnsi="Calibri"/>
        </w:rPr>
      </w:pPr>
    </w:p>
    <w:p w:rsidRPr="00CE7826" w:rsidR="00541FAD" w:rsidP="00541FAD" w:rsidRDefault="00541FAD" w14:paraId="2399EA47" w14:textId="77777777">
      <w:pPr>
        <w:rPr>
          <w:rFonts w:ascii="Calibri" w:hAnsi="Calibri"/>
        </w:rPr>
      </w:pPr>
      <w:r w:rsidRPr="00CE7826">
        <w:rPr>
          <w:rFonts w:ascii="Calibri" w:hAnsi="Calibri"/>
        </w:rPr>
        <w:t>2007 – 2008 = Nil Return.</w:t>
      </w:r>
    </w:p>
    <w:p w:rsidRPr="00CE7826" w:rsidR="00541FAD" w:rsidP="00541FAD" w:rsidRDefault="00541FAD" w14:paraId="62BD7B36" w14:textId="77777777">
      <w:pPr>
        <w:rPr>
          <w:rFonts w:ascii="Calibri" w:hAnsi="Calibri"/>
        </w:rPr>
      </w:pPr>
    </w:p>
    <w:p w:rsidRPr="00CE7826" w:rsidR="00541FAD" w:rsidP="00541FAD" w:rsidRDefault="00541FAD" w14:paraId="1A2CA328" w14:textId="77777777">
      <w:pPr>
        <w:rPr>
          <w:rFonts w:ascii="Calibri" w:hAnsi="Calibri"/>
        </w:rPr>
      </w:pPr>
      <w:r w:rsidRPr="00CE7826">
        <w:rPr>
          <w:rFonts w:ascii="Calibri" w:hAnsi="Calibri"/>
        </w:rPr>
        <w:t>2008 – 2009 = Nil Return.</w:t>
      </w:r>
    </w:p>
    <w:p w:rsidRPr="00CE7826" w:rsidR="00541FAD" w:rsidP="00541FAD" w:rsidRDefault="00541FAD" w14:paraId="3D7BF585" w14:textId="77777777">
      <w:pPr>
        <w:rPr>
          <w:rFonts w:ascii="Calibri" w:hAnsi="Calibri"/>
        </w:rPr>
      </w:pPr>
    </w:p>
    <w:p w:rsidRPr="00CE7826" w:rsidR="00541FAD" w:rsidP="00541FAD" w:rsidRDefault="00541FAD" w14:paraId="5786CDCD" w14:textId="77777777">
      <w:pPr>
        <w:rPr>
          <w:rFonts w:ascii="Calibri" w:hAnsi="Calibri"/>
        </w:rPr>
      </w:pPr>
      <w:r w:rsidRPr="00CE7826">
        <w:rPr>
          <w:rFonts w:ascii="Calibri" w:hAnsi="Calibri"/>
        </w:rPr>
        <w:t>2009 – 2010 = Nil Return.</w:t>
      </w:r>
    </w:p>
    <w:p w:rsidRPr="00CE7826" w:rsidR="00541FAD" w:rsidP="00541FAD" w:rsidRDefault="00541FAD" w14:paraId="69920D2F" w14:textId="77777777">
      <w:pPr>
        <w:rPr>
          <w:rFonts w:ascii="Calibri" w:hAnsi="Calibri"/>
        </w:rPr>
      </w:pPr>
    </w:p>
    <w:p w:rsidRPr="00CE7826" w:rsidR="00541FAD" w:rsidP="00541FAD" w:rsidRDefault="00541FAD" w14:paraId="2310AA81" w14:textId="77777777">
      <w:pPr>
        <w:rPr>
          <w:rFonts w:ascii="Calibri" w:hAnsi="Calibri"/>
        </w:rPr>
      </w:pPr>
      <w:r w:rsidRPr="00CE7826">
        <w:rPr>
          <w:rFonts w:ascii="Calibri" w:hAnsi="Calibri"/>
        </w:rPr>
        <w:t>2010 – 2011 = Nil Return.</w:t>
      </w:r>
    </w:p>
    <w:p w:rsidRPr="00CE7826" w:rsidR="00541FAD" w:rsidP="00541FAD" w:rsidRDefault="00541FAD" w14:paraId="5169D5F4" w14:textId="77777777">
      <w:pPr>
        <w:rPr>
          <w:rFonts w:ascii="Calibri" w:hAnsi="Calibri"/>
        </w:rPr>
      </w:pPr>
    </w:p>
    <w:p w:rsidRPr="00CE7826" w:rsidR="00541FAD" w:rsidP="00541FAD" w:rsidRDefault="00541FAD" w14:paraId="6441C93B" w14:textId="77777777">
      <w:pPr>
        <w:rPr>
          <w:rFonts w:ascii="Calibri" w:hAnsi="Calibri"/>
        </w:rPr>
      </w:pPr>
      <w:r w:rsidRPr="00CE7826">
        <w:rPr>
          <w:rFonts w:ascii="Calibri" w:hAnsi="Calibri"/>
        </w:rPr>
        <w:t>2011 – 2012 = Nil Return.</w:t>
      </w:r>
    </w:p>
    <w:p w:rsidRPr="00CE7826" w:rsidR="00541FAD" w:rsidP="00541FAD" w:rsidRDefault="00541FAD" w14:paraId="4AD1C33C" w14:textId="77777777">
      <w:pPr>
        <w:rPr>
          <w:rFonts w:ascii="Calibri" w:hAnsi="Calibri"/>
        </w:rPr>
      </w:pPr>
    </w:p>
    <w:p w:rsidRPr="00CE7826" w:rsidR="00541FAD" w:rsidP="00541FAD" w:rsidRDefault="00541FAD" w14:paraId="6C3BB6BA" w14:textId="77777777">
      <w:pPr>
        <w:rPr>
          <w:rFonts w:ascii="Calibri" w:hAnsi="Calibri"/>
        </w:rPr>
      </w:pPr>
      <w:r w:rsidRPr="00CE7826">
        <w:rPr>
          <w:rFonts w:ascii="Calibri" w:hAnsi="Calibri"/>
        </w:rPr>
        <w:t>2012 – 2013 = Nil Return</w:t>
      </w:r>
    </w:p>
    <w:p w:rsidRPr="00CE7826" w:rsidR="00541FAD" w:rsidP="00541FAD" w:rsidRDefault="00541FAD" w14:paraId="49DDE6EB" w14:textId="77777777">
      <w:pPr>
        <w:rPr>
          <w:rFonts w:ascii="Calibri" w:hAnsi="Calibri"/>
        </w:rPr>
      </w:pPr>
    </w:p>
    <w:p w:rsidRPr="00CE7826" w:rsidR="00541FAD" w:rsidP="00541FAD" w:rsidRDefault="00541FAD" w14:paraId="60F0AE32" w14:textId="77777777">
      <w:pPr>
        <w:rPr>
          <w:rFonts w:ascii="Calibri" w:hAnsi="Calibri"/>
        </w:rPr>
      </w:pPr>
      <w:r w:rsidRPr="00CE7826">
        <w:rPr>
          <w:rFonts w:ascii="Calibri" w:hAnsi="Calibri"/>
        </w:rPr>
        <w:t>2013 – 2014 = Nil Return</w:t>
      </w:r>
    </w:p>
    <w:p w:rsidRPr="00CE7826" w:rsidR="00541FAD" w:rsidP="00541FAD" w:rsidRDefault="00541FAD" w14:paraId="0C57926D" w14:textId="77777777">
      <w:pPr>
        <w:rPr>
          <w:rFonts w:ascii="Calibri" w:hAnsi="Calibri"/>
        </w:rPr>
      </w:pPr>
    </w:p>
    <w:p w:rsidRPr="00CE7826" w:rsidR="00541FAD" w:rsidP="00541FAD" w:rsidRDefault="00541FAD" w14:paraId="16992668" w14:textId="77777777">
      <w:pPr>
        <w:rPr>
          <w:rFonts w:ascii="Calibri" w:hAnsi="Calibri"/>
        </w:rPr>
      </w:pPr>
      <w:r w:rsidRPr="00CE7826">
        <w:rPr>
          <w:rFonts w:ascii="Calibri" w:hAnsi="Calibri"/>
        </w:rPr>
        <w:t>2014 – 2015 = 2 complaints logged</w:t>
      </w:r>
    </w:p>
    <w:p w:rsidRPr="00CE7826" w:rsidR="00541FAD" w:rsidP="00541FAD" w:rsidRDefault="00541FAD" w14:paraId="0C633036" w14:textId="77777777">
      <w:pPr>
        <w:rPr>
          <w:rFonts w:ascii="Calibri" w:hAnsi="Calibri"/>
        </w:rPr>
      </w:pPr>
    </w:p>
    <w:p w:rsidRPr="00CE7826" w:rsidR="00541FAD" w:rsidP="00541FAD" w:rsidRDefault="00541FAD" w14:paraId="543D4595" w14:textId="77777777">
      <w:pPr>
        <w:rPr>
          <w:rFonts w:ascii="Calibri" w:hAnsi="Calibri"/>
        </w:rPr>
      </w:pPr>
      <w:r w:rsidRPr="00CE7826">
        <w:rPr>
          <w:rFonts w:ascii="Calibri" w:hAnsi="Calibri"/>
        </w:rPr>
        <w:t>2015 – 2016 = 8 complaints logged</w:t>
      </w:r>
    </w:p>
    <w:p w:rsidRPr="00CE7826" w:rsidR="00541FAD" w:rsidP="00541FAD" w:rsidRDefault="00541FAD" w14:paraId="4DA34749" w14:textId="77777777">
      <w:pPr>
        <w:rPr>
          <w:rFonts w:ascii="Calibri" w:hAnsi="Calibri"/>
        </w:rPr>
      </w:pPr>
    </w:p>
    <w:p w:rsidRPr="00CE7826" w:rsidR="00541FAD" w:rsidP="00541FAD" w:rsidRDefault="00541FAD" w14:paraId="0BF2936A" w14:textId="77777777">
      <w:pPr>
        <w:rPr>
          <w:rFonts w:ascii="Calibri" w:hAnsi="Calibri"/>
        </w:rPr>
      </w:pPr>
      <w:r w:rsidRPr="00CE7826">
        <w:rPr>
          <w:rFonts w:ascii="Calibri" w:hAnsi="Calibri"/>
        </w:rPr>
        <w:t>2016 – 2017 = 11 complaints logged</w:t>
      </w:r>
    </w:p>
    <w:p w:rsidRPr="00CE7826" w:rsidR="00541FAD" w:rsidP="00541FAD" w:rsidRDefault="00541FAD" w14:paraId="740DFF74" w14:textId="77777777">
      <w:pPr>
        <w:rPr>
          <w:rFonts w:ascii="Calibri" w:hAnsi="Calibri"/>
        </w:rPr>
      </w:pPr>
    </w:p>
    <w:p w:rsidRPr="00CE7826" w:rsidR="00541FAD" w:rsidP="032F8BB6" w:rsidRDefault="00541FAD" w14:paraId="580DFCF3" w14:textId="77777777">
      <w:pPr>
        <w:rPr>
          <w:rFonts w:ascii="Calibri" w:hAnsi="Calibri"/>
        </w:rPr>
      </w:pPr>
      <w:r w:rsidRPr="032F8BB6" w:rsidR="032F8BB6">
        <w:rPr>
          <w:rFonts w:ascii="Calibri" w:hAnsi="Calibri"/>
        </w:rPr>
        <w:t>2017 – 2018 = 3 complaints logged to date (30.06.18)</w:t>
      </w:r>
    </w:p>
    <w:p w:rsidR="032F8BB6" w:rsidP="032F8BB6" w:rsidRDefault="032F8BB6" w14:paraId="6351A818" w14:textId="0C24C5CE">
      <w:pPr>
        <w:pStyle w:val="Normal"/>
        <w:rPr>
          <w:rFonts w:ascii="Calibri" w:hAnsi="Calibri"/>
        </w:rPr>
      </w:pPr>
    </w:p>
    <w:p w:rsidR="032F8BB6" w:rsidP="032F8BB6" w:rsidRDefault="032F8BB6" w14:paraId="353E93A6" w14:textId="6DD90DB7">
      <w:pPr>
        <w:pStyle w:val="Normal"/>
        <w:rPr>
          <w:rFonts w:ascii="Calibri" w:hAnsi="Calibri"/>
        </w:rPr>
      </w:pPr>
      <w:r w:rsidRPr="032F8BB6" w:rsidR="032F8BB6">
        <w:rPr>
          <w:rFonts w:ascii="Calibri" w:hAnsi="Calibri"/>
        </w:rPr>
        <w:t>2018 – 2019 =</w:t>
      </w:r>
    </w:p>
    <w:p w:rsidRPr="00CE7826" w:rsidR="00541FAD" w:rsidP="00541FAD" w:rsidRDefault="00541FAD" w14:paraId="070B6981" w14:textId="77777777">
      <w:pPr>
        <w:rPr>
          <w:rFonts w:ascii="Calibri" w:hAnsi="Calibri"/>
        </w:rPr>
      </w:pPr>
    </w:p>
    <w:p w:rsidRPr="00CE7826" w:rsidR="00541FAD" w:rsidP="00541FAD" w:rsidRDefault="00541FAD" w14:paraId="5BDB2A6A" w14:textId="77777777">
      <w:pPr>
        <w:rPr>
          <w:rFonts w:ascii="Calibri" w:hAnsi="Calibri"/>
        </w:rPr>
      </w:pPr>
    </w:p>
    <w:p w:rsidRPr="00CE7826" w:rsidR="00541FAD" w:rsidP="00541FAD" w:rsidRDefault="00541FAD" w14:paraId="01F71953" w14:textId="77777777">
      <w:pPr>
        <w:rPr>
          <w:rFonts w:ascii="Calibri" w:hAnsi="Calibri"/>
        </w:rPr>
      </w:pPr>
      <w:r w:rsidRPr="00CE7826">
        <w:rPr>
          <w:rFonts w:ascii="Calibri" w:hAnsi="Calibri"/>
        </w:rPr>
        <w:t>Reviewed:</w:t>
      </w:r>
    </w:p>
    <w:p w:rsidRPr="00CE7826" w:rsidR="00541FAD" w:rsidP="00541FAD" w:rsidRDefault="00541FAD" w14:paraId="7F933F71" w14:textId="77777777">
      <w:pPr>
        <w:rPr>
          <w:rFonts w:ascii="Calibri" w:hAnsi="Calibri"/>
        </w:rPr>
      </w:pPr>
    </w:p>
    <w:p w:rsidRPr="00CE7826" w:rsidR="00541FAD" w:rsidP="032F8BB6" w:rsidRDefault="00541FAD" w14:paraId="4EF5DE65" w14:textId="29990044">
      <w:pPr>
        <w:rPr>
          <w:rFonts w:ascii="Calibri" w:hAnsi="Calibri"/>
          <w:sz w:val="22"/>
          <w:szCs w:val="22"/>
        </w:rPr>
      </w:pPr>
      <w:r w:rsidRPr="032F8BB6" w:rsidR="032F8BB6">
        <w:rPr>
          <w:rFonts w:ascii="Calibri" w:hAnsi="Calibri"/>
          <w:sz w:val="22"/>
          <w:szCs w:val="22"/>
        </w:rPr>
        <w:t>September 2008, 2009, 2010, 2011, 2012, July 2013, April 2014, June 2014, December 2014, February 2015, July 2015, July 2016, July 2017, March 2018</w:t>
      </w:r>
      <w:r w:rsidRPr="032F8BB6" w:rsidR="032F8BB6">
        <w:rPr>
          <w:rFonts w:ascii="Calibri" w:hAnsi="Calibri"/>
          <w:sz w:val="22"/>
          <w:szCs w:val="22"/>
        </w:rPr>
        <w:t xml:space="preserve">, </w:t>
      </w:r>
      <w:r w:rsidRPr="032F8BB6" w:rsidR="032F8BB6">
        <w:rPr>
          <w:rFonts w:ascii="Calibri" w:hAnsi="Calibri"/>
          <w:sz w:val="22"/>
          <w:szCs w:val="22"/>
        </w:rPr>
        <w:t>June 2018</w:t>
      </w:r>
      <w:r w:rsidRPr="032F8BB6" w:rsidR="032F8BB6">
        <w:rPr>
          <w:rFonts w:ascii="Calibri" w:hAnsi="Calibri"/>
          <w:sz w:val="22"/>
          <w:szCs w:val="22"/>
        </w:rPr>
        <w:t>, August 2019</w:t>
      </w:r>
      <w:r w:rsidRPr="032F8BB6" w:rsidR="032F8BB6">
        <w:rPr>
          <w:rFonts w:ascii="Calibri" w:hAnsi="Calibri"/>
          <w:sz w:val="22"/>
          <w:szCs w:val="22"/>
        </w:rPr>
        <w:t>.</w:t>
      </w:r>
    </w:p>
    <w:p w:rsidRPr="00CE7826" w:rsidR="00541FAD" w:rsidP="00541FAD" w:rsidRDefault="00541FAD" w14:paraId="49619B56" w14:textId="77777777">
      <w:pPr>
        <w:rPr>
          <w:rFonts w:ascii="Calibri" w:hAnsi="Calibri"/>
          <w:sz w:val="22"/>
          <w:szCs w:val="22"/>
        </w:rPr>
      </w:pPr>
    </w:p>
    <w:p w:rsidRPr="00CE7826" w:rsidR="00541FAD" w:rsidP="032F8BB6" w:rsidRDefault="00541FAD" w14:paraId="4091197E" w14:textId="5F590D84">
      <w:pPr>
        <w:rPr>
          <w:rFonts w:ascii="Calibri" w:hAnsi="Calibri"/>
          <w:sz w:val="22"/>
          <w:szCs w:val="22"/>
        </w:rPr>
      </w:pPr>
      <w:r w:rsidRPr="032F8BB6" w:rsidR="032F8BB6">
        <w:rPr>
          <w:rFonts w:ascii="Calibri" w:hAnsi="Calibri"/>
          <w:sz w:val="22"/>
          <w:szCs w:val="22"/>
        </w:rPr>
        <w:t>Review Date: 1</w:t>
      </w:r>
      <w:r w:rsidRPr="032F8BB6" w:rsidR="032F8BB6">
        <w:rPr>
          <w:rFonts w:ascii="Calibri" w:hAnsi="Calibri"/>
          <w:sz w:val="22"/>
          <w:szCs w:val="22"/>
          <w:vertAlign w:val="superscript"/>
        </w:rPr>
        <w:t>st</w:t>
      </w:r>
      <w:r w:rsidRPr="032F8BB6" w:rsidR="032F8BB6">
        <w:rPr>
          <w:rFonts w:ascii="Calibri" w:hAnsi="Calibri"/>
          <w:sz w:val="22"/>
          <w:szCs w:val="22"/>
        </w:rPr>
        <w:t xml:space="preserve"> August 20</w:t>
      </w:r>
      <w:r w:rsidRPr="032F8BB6" w:rsidR="032F8BB6">
        <w:rPr>
          <w:rFonts w:ascii="Calibri" w:hAnsi="Calibri"/>
          <w:sz w:val="22"/>
          <w:szCs w:val="22"/>
        </w:rPr>
        <w:t>20</w:t>
      </w:r>
      <w:r w:rsidRPr="032F8BB6" w:rsidR="032F8BB6">
        <w:rPr>
          <w:rFonts w:ascii="Calibri" w:hAnsi="Calibri"/>
          <w:sz w:val="22"/>
          <w:szCs w:val="22"/>
        </w:rPr>
        <w:t>.</w:t>
      </w:r>
    </w:p>
    <w:p w:rsidRPr="00CE7826" w:rsidR="00541FAD" w:rsidP="00541FAD" w:rsidRDefault="00541FAD" w14:paraId="198BDC27" w14:textId="77777777">
      <w:pPr>
        <w:rPr>
          <w:rFonts w:ascii="Calibri" w:hAnsi="Calibri"/>
        </w:rPr>
      </w:pPr>
    </w:p>
    <w:p w:rsidRPr="00CE7826" w:rsidR="00541FAD" w:rsidP="00541FAD" w:rsidRDefault="00541FAD" w14:paraId="258994CB" w14:textId="77777777">
      <w:pPr>
        <w:rPr>
          <w:rFonts w:ascii="Calibri" w:hAnsi="Calibri"/>
        </w:rPr>
      </w:pPr>
    </w:p>
    <w:p w:rsidRPr="00CE7826" w:rsidR="00541FAD" w:rsidP="00541FAD" w:rsidRDefault="00541FAD" w14:paraId="2A1DF44F" w14:textId="77777777">
      <w:pPr>
        <w:rPr>
          <w:rFonts w:ascii="Calibri" w:hAnsi="Calibri"/>
        </w:rPr>
      </w:pPr>
    </w:p>
    <w:p w:rsidRPr="00CE7826" w:rsidR="00541FAD" w:rsidP="00541FAD" w:rsidRDefault="00541FAD" w14:paraId="5A3235E4" w14:textId="77777777">
      <w:pPr>
        <w:rPr>
          <w:rFonts w:ascii="Calibri" w:hAnsi="Calibri"/>
        </w:rPr>
      </w:pPr>
    </w:p>
    <w:p w:rsidRPr="00CE7826" w:rsidR="00541FAD" w:rsidP="00541FAD" w:rsidRDefault="00541FAD" w14:paraId="534A58B3" w14:textId="77777777">
      <w:pPr>
        <w:rPr>
          <w:rFonts w:ascii="Calibri" w:hAnsi="Calibri"/>
        </w:rPr>
      </w:pPr>
    </w:p>
    <w:p w:rsidRPr="00CE7826" w:rsidR="00541FAD" w:rsidP="00541FAD" w:rsidRDefault="00541FAD" w14:paraId="6639A1F1" w14:textId="77777777">
      <w:pPr>
        <w:rPr>
          <w:rFonts w:ascii="Calibri" w:hAnsi="Calibri"/>
        </w:rPr>
      </w:pPr>
    </w:p>
    <w:p w:rsidRPr="00CE7826" w:rsidR="00541FAD" w:rsidP="00541FAD" w:rsidRDefault="00541FAD" w14:paraId="4C068F5D" w14:textId="77777777">
      <w:pPr>
        <w:rPr>
          <w:rFonts w:ascii="Calibri" w:hAnsi="Calibri"/>
        </w:rPr>
      </w:pPr>
    </w:p>
    <w:p w:rsidRPr="00CE7826" w:rsidR="00541FAD" w:rsidP="00541FAD" w:rsidRDefault="00541FAD" w14:paraId="32B6C372" w14:textId="77777777">
      <w:pPr>
        <w:rPr>
          <w:rFonts w:ascii="Calibri" w:hAnsi="Calibri"/>
        </w:rPr>
      </w:pPr>
    </w:p>
    <w:p w:rsidRPr="00CE7826" w:rsidR="00541FAD" w:rsidP="00541FAD" w:rsidRDefault="00541FAD" w14:paraId="2874AC08" w14:textId="77777777">
      <w:pPr>
        <w:rPr>
          <w:rFonts w:ascii="Calibri" w:hAnsi="Calibri"/>
        </w:rPr>
      </w:pPr>
    </w:p>
    <w:p w:rsidRPr="00CE7826" w:rsidR="00541FAD" w:rsidP="00541FAD" w:rsidRDefault="00541FAD" w14:paraId="1EF86A8D" w14:textId="77777777">
      <w:pPr>
        <w:rPr>
          <w:rFonts w:ascii="Calibri" w:hAnsi="Calibri"/>
        </w:rPr>
      </w:pPr>
    </w:p>
    <w:p w:rsidRPr="00CE7826" w:rsidR="00541FAD" w:rsidP="00541FAD" w:rsidRDefault="00541FAD" w14:paraId="3B1C6D2D" w14:textId="77777777">
      <w:pPr>
        <w:rPr>
          <w:rFonts w:ascii="Calibri" w:hAnsi="Calibri"/>
        </w:rPr>
      </w:pPr>
    </w:p>
    <w:p w:rsidRPr="00CE7826" w:rsidR="00541FAD" w:rsidP="00541FAD" w:rsidRDefault="00541FAD" w14:paraId="4C953BE7" w14:textId="77777777">
      <w:pPr>
        <w:rPr>
          <w:rFonts w:ascii="Calibri" w:hAnsi="Calibri"/>
        </w:rPr>
      </w:pPr>
    </w:p>
    <w:p w:rsidRPr="00CE7826" w:rsidR="00541FAD" w:rsidP="00541FAD" w:rsidRDefault="00541FAD" w14:paraId="1427DD9E" w14:textId="77777777">
      <w:pPr>
        <w:rPr>
          <w:rFonts w:ascii="Calibri" w:hAnsi="Calibri"/>
        </w:rPr>
      </w:pPr>
    </w:p>
    <w:p w:rsidRPr="00CE7826" w:rsidR="00541FAD" w:rsidP="00541FAD" w:rsidRDefault="00541FAD" w14:paraId="586DC1ED" w14:textId="77777777">
      <w:pPr>
        <w:rPr>
          <w:rFonts w:ascii="Calibri" w:hAnsi="Calibri"/>
        </w:rPr>
      </w:pPr>
    </w:p>
    <w:p w:rsidRPr="00CE7826" w:rsidR="00541FAD" w:rsidP="00541FAD" w:rsidRDefault="00541FAD" w14:paraId="6984C0A0" w14:textId="77777777">
      <w:pPr>
        <w:rPr>
          <w:rFonts w:ascii="Calibri" w:hAnsi="Calibri"/>
        </w:rPr>
      </w:pPr>
    </w:p>
    <w:p w:rsidRPr="00CE7826" w:rsidR="00541FAD" w:rsidP="00541FAD" w:rsidRDefault="00541FAD" w14:paraId="0B88A944" w14:textId="77777777">
      <w:pPr>
        <w:rPr>
          <w:rFonts w:ascii="Calibri" w:hAnsi="Calibri"/>
        </w:rPr>
      </w:pPr>
    </w:p>
    <w:p w:rsidRPr="00CE7826" w:rsidR="00541FAD" w:rsidP="00541FAD" w:rsidRDefault="00541FAD" w14:paraId="62D2756F" w14:textId="77777777">
      <w:pPr>
        <w:rPr>
          <w:rFonts w:ascii="Calibri" w:hAnsi="Calibri"/>
        </w:rPr>
      </w:pPr>
    </w:p>
    <w:p w:rsidRPr="00CE7826" w:rsidR="00541FAD" w:rsidP="00541FAD" w:rsidRDefault="00541FAD" w14:paraId="181502D4" w14:textId="77777777">
      <w:pPr>
        <w:rPr>
          <w:rFonts w:ascii="Calibri" w:hAnsi="Calibri"/>
        </w:rPr>
      </w:pPr>
    </w:p>
    <w:p w:rsidRPr="00CE7826" w:rsidR="00541FAD" w:rsidP="00541FAD" w:rsidRDefault="00541FAD" w14:paraId="7F6B8249" w14:textId="77777777">
      <w:pPr>
        <w:rPr>
          <w:rFonts w:ascii="Calibri" w:hAnsi="Calibri"/>
        </w:rPr>
      </w:pPr>
    </w:p>
    <w:p w:rsidR="00541FAD" w:rsidP="00541FAD" w:rsidRDefault="00541FAD" w14:paraId="659672B7" w14:textId="77777777">
      <w:pPr>
        <w:rPr>
          <w:rFonts w:ascii="Calibri" w:hAnsi="Calibri"/>
        </w:rPr>
      </w:pPr>
    </w:p>
    <w:p w:rsidR="00B4339A" w:rsidP="00541FAD" w:rsidRDefault="00B4339A" w14:paraId="60E7ABFD" w14:textId="32BE0152">
      <w:pPr>
        <w:rPr>
          <w:rFonts w:ascii="Calibri" w:hAnsi="Calibri"/>
        </w:rPr>
      </w:pPr>
    </w:p>
    <w:p w:rsidR="00B4339A" w:rsidP="00541FAD" w:rsidRDefault="00B4339A" w14:paraId="3E457CA8" w14:textId="0ACC1905">
      <w:pPr>
        <w:rPr>
          <w:rFonts w:ascii="Calibri" w:hAnsi="Calibri"/>
        </w:rPr>
      </w:pPr>
    </w:p>
    <w:p w:rsidR="00B4339A" w:rsidP="00541FAD" w:rsidRDefault="00B4339A" w14:paraId="52E87C14" w14:textId="3BECEC00">
      <w:pPr>
        <w:rPr>
          <w:rFonts w:ascii="Calibri" w:hAnsi="Calibri"/>
        </w:rPr>
      </w:pPr>
    </w:p>
    <w:p w:rsidR="00B4339A" w:rsidP="00541FAD" w:rsidRDefault="00B4339A" w14:paraId="0B268296" w14:textId="5F6C6C03">
      <w:pPr>
        <w:rPr>
          <w:rFonts w:ascii="Calibri" w:hAnsi="Calibri"/>
        </w:rPr>
      </w:pPr>
    </w:p>
    <w:p w:rsidR="00B4339A" w:rsidP="00541FAD" w:rsidRDefault="00B4339A" w14:paraId="5D789FC8" w14:textId="77969CAF">
      <w:pPr>
        <w:rPr>
          <w:rFonts w:ascii="Calibri" w:hAnsi="Calibri"/>
        </w:rPr>
      </w:pPr>
    </w:p>
    <w:p w:rsidR="00B4339A" w:rsidP="00541FAD" w:rsidRDefault="00B4339A" w14:paraId="6805EE64" w14:textId="4697663E">
      <w:pPr>
        <w:rPr>
          <w:rFonts w:ascii="Calibri" w:hAnsi="Calibri"/>
        </w:rPr>
      </w:pPr>
    </w:p>
    <w:p w:rsidR="00B4339A" w:rsidP="00541FAD" w:rsidRDefault="00B4339A" w14:paraId="393A324A" w14:textId="08A80B97">
      <w:pPr>
        <w:rPr>
          <w:rFonts w:ascii="Calibri" w:hAnsi="Calibri"/>
        </w:rPr>
      </w:pPr>
    </w:p>
    <w:p w:rsidR="00B4339A" w:rsidP="00541FAD" w:rsidRDefault="00B4339A" w14:paraId="31D15701" w14:textId="47038F37">
      <w:pPr>
        <w:rPr>
          <w:rFonts w:ascii="Calibri" w:hAnsi="Calibri"/>
        </w:rPr>
      </w:pPr>
    </w:p>
    <w:p w:rsidR="00B4339A" w:rsidP="00541FAD" w:rsidRDefault="00B4339A" w14:paraId="6E9A0041" w14:textId="25089E33">
      <w:pPr>
        <w:rPr>
          <w:rFonts w:ascii="Calibri" w:hAnsi="Calibri"/>
        </w:rPr>
      </w:pPr>
    </w:p>
    <w:p w:rsidR="00B4339A" w:rsidP="00541FAD" w:rsidRDefault="00B4339A" w14:paraId="56A9C33F" w14:textId="49B434FB">
      <w:pPr>
        <w:rPr>
          <w:rFonts w:ascii="Calibri" w:hAnsi="Calibri"/>
        </w:rPr>
      </w:pPr>
    </w:p>
    <w:p w:rsidRPr="00CE7826" w:rsidR="00B4339A" w:rsidP="00541FAD" w:rsidRDefault="00B4339A" w14:paraId="21616D02" w14:textId="77777777">
      <w:pPr>
        <w:rPr>
          <w:rFonts w:ascii="Calibri" w:hAnsi="Calibri"/>
        </w:rPr>
      </w:pPr>
      <w:bookmarkStart w:name="_GoBack" w:id="0"/>
      <w:bookmarkEnd w:id="0"/>
    </w:p>
    <w:p w:rsidRPr="00CE7826" w:rsidR="00CE7826" w:rsidP="00541FAD" w:rsidRDefault="00CE7826" w14:paraId="6361AC03" w14:textId="77777777">
      <w:pPr>
        <w:rPr>
          <w:rFonts w:ascii="Calibri" w:hAnsi="Calibri"/>
        </w:rPr>
      </w:pPr>
    </w:p>
    <w:p w:rsidRPr="00CE7826" w:rsidR="00CE7826" w:rsidP="00541FAD" w:rsidRDefault="00CE7826" w14:paraId="614F34BE" w14:textId="77777777">
      <w:pPr>
        <w:rPr>
          <w:rFonts w:ascii="Calibri" w:hAnsi="Calibri"/>
        </w:rPr>
      </w:pPr>
    </w:p>
    <w:p w:rsidRPr="00CE7826" w:rsidR="00541FAD" w:rsidP="00541FAD" w:rsidRDefault="00541FAD" w14:paraId="05B57E8A" w14:textId="3510D1D9">
      <w:pPr>
        <w:rPr>
          <w:rFonts w:ascii="Calibri" w:hAnsi="Calibri"/>
        </w:rPr>
      </w:pPr>
      <w:r w:rsidRPr="00CE7826">
        <w:rPr>
          <w:rFonts w:ascii="Calibri" w:hAnsi="Calibri"/>
        </w:rPr>
        <w:lastRenderedPageBreak/>
        <w:t>Appendix 1 – Complaints Form</w:t>
      </w:r>
    </w:p>
    <w:p w:rsidRPr="00CE7826" w:rsidR="00541FAD" w:rsidP="00541FAD" w:rsidRDefault="00541FAD" w14:paraId="1EC414A7" w14:textId="77777777">
      <w:pPr>
        <w:rPr>
          <w:rFonts w:ascii="Calibri" w:hAnsi="Calibri"/>
        </w:rPr>
      </w:pPr>
    </w:p>
    <w:p w:rsidRPr="00CE7826" w:rsidR="00541FAD" w:rsidP="00541FAD" w:rsidRDefault="00541FAD" w14:paraId="6CE32C05" w14:textId="77777777">
      <w:pPr>
        <w:rPr>
          <w:rFonts w:ascii="Calibri" w:hAnsi="Calibr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43"/>
        <w:gridCol w:w="1618"/>
        <w:gridCol w:w="670"/>
        <w:gridCol w:w="2446"/>
        <w:gridCol w:w="1145"/>
      </w:tblGrid>
      <w:tr w:rsidRPr="00CE7826" w:rsidR="00541FAD" w:rsidTr="00541FAD" w14:paraId="0714BB9B" w14:textId="77777777">
        <w:tc>
          <w:tcPr>
            <w:tcW w:w="2643" w:type="dxa"/>
            <w:shd w:val="clear" w:color="auto" w:fill="auto"/>
          </w:tcPr>
          <w:p w:rsidRPr="00CE7826" w:rsidR="00541FAD" w:rsidP="00487DDD" w:rsidRDefault="00541FAD" w14:paraId="621C9E58" w14:textId="77777777">
            <w:pPr>
              <w:rPr>
                <w:rFonts w:ascii="Calibri" w:hAnsi="Calibri"/>
              </w:rPr>
            </w:pPr>
            <w:r w:rsidRPr="00CE7826">
              <w:rPr>
                <w:rFonts w:ascii="Calibri" w:hAnsi="Calibri"/>
              </w:rPr>
              <w:t xml:space="preserve">Complaint made by: </w:t>
            </w:r>
          </w:p>
        </w:tc>
        <w:tc>
          <w:tcPr>
            <w:tcW w:w="2288" w:type="dxa"/>
            <w:gridSpan w:val="2"/>
            <w:shd w:val="clear" w:color="auto" w:fill="auto"/>
          </w:tcPr>
          <w:p w:rsidRPr="00CE7826" w:rsidR="00541FAD" w:rsidP="00487DDD" w:rsidRDefault="00541FAD" w14:paraId="7EF390C6" w14:textId="77777777">
            <w:pPr>
              <w:rPr>
                <w:rFonts w:ascii="Calibri" w:hAnsi="Calibri"/>
              </w:rPr>
            </w:pPr>
          </w:p>
        </w:tc>
        <w:tc>
          <w:tcPr>
            <w:tcW w:w="2446" w:type="dxa"/>
            <w:shd w:val="clear" w:color="auto" w:fill="auto"/>
          </w:tcPr>
          <w:p w:rsidRPr="00CE7826" w:rsidR="00541FAD" w:rsidP="00487DDD" w:rsidRDefault="00541FAD" w14:paraId="6105F0F7" w14:textId="77777777">
            <w:pPr>
              <w:rPr>
                <w:rFonts w:ascii="Calibri" w:hAnsi="Calibri"/>
              </w:rPr>
            </w:pPr>
            <w:r w:rsidRPr="00CE7826">
              <w:rPr>
                <w:rFonts w:ascii="Calibri" w:hAnsi="Calibri"/>
              </w:rPr>
              <w:t>Date of Complaint:</w:t>
            </w:r>
          </w:p>
        </w:tc>
        <w:tc>
          <w:tcPr>
            <w:tcW w:w="1145" w:type="dxa"/>
            <w:shd w:val="clear" w:color="auto" w:fill="auto"/>
          </w:tcPr>
          <w:p w:rsidRPr="00CE7826" w:rsidR="00541FAD" w:rsidP="00487DDD" w:rsidRDefault="00541FAD" w14:paraId="3BFA2972" w14:textId="77777777">
            <w:pPr>
              <w:rPr>
                <w:rFonts w:ascii="Calibri" w:hAnsi="Calibri"/>
              </w:rPr>
            </w:pPr>
          </w:p>
        </w:tc>
      </w:tr>
      <w:tr w:rsidRPr="00CE7826" w:rsidR="00541FAD" w:rsidTr="00541FAD" w14:paraId="1E304A87" w14:textId="77777777">
        <w:tc>
          <w:tcPr>
            <w:tcW w:w="8522" w:type="dxa"/>
            <w:gridSpan w:val="5"/>
            <w:shd w:val="clear" w:color="auto" w:fill="auto"/>
          </w:tcPr>
          <w:p w:rsidRPr="00CE7826" w:rsidR="00541FAD" w:rsidP="00487DDD" w:rsidRDefault="00541FAD" w14:paraId="416DDDD5" w14:textId="77777777">
            <w:pPr>
              <w:rPr>
                <w:rFonts w:ascii="Calibri" w:hAnsi="Calibri"/>
              </w:rPr>
            </w:pPr>
            <w:r w:rsidRPr="00CE7826">
              <w:rPr>
                <w:rFonts w:ascii="Calibri" w:hAnsi="Calibri"/>
              </w:rPr>
              <w:t>Details of Complaint:</w:t>
            </w:r>
          </w:p>
          <w:p w:rsidRPr="00CE7826" w:rsidR="00541FAD" w:rsidP="00487DDD" w:rsidRDefault="00541FAD" w14:paraId="2EE41AE2" w14:textId="77777777">
            <w:pPr>
              <w:rPr>
                <w:rFonts w:ascii="Calibri" w:hAnsi="Calibri"/>
              </w:rPr>
            </w:pPr>
          </w:p>
          <w:p w:rsidRPr="00CE7826" w:rsidR="00541FAD" w:rsidP="00487DDD" w:rsidRDefault="00541FAD" w14:paraId="7FE81628" w14:textId="77777777">
            <w:pPr>
              <w:rPr>
                <w:rFonts w:ascii="Calibri" w:hAnsi="Calibri"/>
              </w:rPr>
            </w:pPr>
          </w:p>
          <w:p w:rsidRPr="00CE7826" w:rsidR="00541FAD" w:rsidP="00487DDD" w:rsidRDefault="00541FAD" w14:paraId="05A6F65E" w14:textId="77777777">
            <w:pPr>
              <w:rPr>
                <w:rFonts w:ascii="Calibri" w:hAnsi="Calibri"/>
              </w:rPr>
            </w:pPr>
          </w:p>
          <w:p w:rsidRPr="00CE7826" w:rsidR="00541FAD" w:rsidP="00487DDD" w:rsidRDefault="00541FAD" w14:paraId="7146351C" w14:textId="77777777">
            <w:pPr>
              <w:rPr>
                <w:rFonts w:ascii="Calibri" w:hAnsi="Calibri"/>
              </w:rPr>
            </w:pPr>
          </w:p>
          <w:p w:rsidRPr="00CE7826" w:rsidR="00541FAD" w:rsidP="00487DDD" w:rsidRDefault="00541FAD" w14:paraId="2D705F85" w14:textId="77777777">
            <w:pPr>
              <w:rPr>
                <w:rFonts w:ascii="Calibri" w:hAnsi="Calibri"/>
              </w:rPr>
            </w:pPr>
          </w:p>
          <w:p w:rsidRPr="00CE7826" w:rsidR="00541FAD" w:rsidP="00487DDD" w:rsidRDefault="00541FAD" w14:paraId="4B0D3DF8" w14:textId="77777777">
            <w:pPr>
              <w:rPr>
                <w:rFonts w:ascii="Calibri" w:hAnsi="Calibri"/>
              </w:rPr>
            </w:pPr>
          </w:p>
          <w:p w:rsidRPr="00CE7826" w:rsidR="00541FAD" w:rsidP="00487DDD" w:rsidRDefault="00541FAD" w14:paraId="560F25F7" w14:textId="77777777">
            <w:pPr>
              <w:rPr>
                <w:rFonts w:ascii="Calibri" w:hAnsi="Calibri"/>
              </w:rPr>
            </w:pPr>
          </w:p>
        </w:tc>
      </w:tr>
      <w:tr w:rsidRPr="00DA6506" w:rsidR="00541FAD" w:rsidTr="00541FAD" w14:paraId="7D71CD38" w14:textId="77777777">
        <w:tc>
          <w:tcPr>
            <w:tcW w:w="2643" w:type="dxa"/>
            <w:shd w:val="clear" w:color="auto" w:fill="auto"/>
          </w:tcPr>
          <w:p w:rsidRPr="00DA6506" w:rsidR="00541FAD" w:rsidP="00487DDD" w:rsidRDefault="00541FAD" w14:paraId="3DA7CFB2" w14:textId="77777777">
            <w:pPr>
              <w:rPr>
                <w:rFonts w:ascii="Calibri" w:hAnsi="Calibri"/>
              </w:rPr>
            </w:pPr>
            <w:r w:rsidRPr="00DA6506">
              <w:rPr>
                <w:rFonts w:ascii="Calibri" w:hAnsi="Calibri"/>
              </w:rPr>
              <w:t>Reported to:</w:t>
            </w:r>
          </w:p>
        </w:tc>
        <w:tc>
          <w:tcPr>
            <w:tcW w:w="2288" w:type="dxa"/>
            <w:gridSpan w:val="2"/>
            <w:shd w:val="clear" w:color="auto" w:fill="auto"/>
          </w:tcPr>
          <w:p w:rsidRPr="00DA6506" w:rsidR="00541FAD" w:rsidP="00487DDD" w:rsidRDefault="00541FAD" w14:paraId="69D7B169" w14:textId="77777777">
            <w:pPr>
              <w:rPr>
                <w:rFonts w:ascii="Calibri" w:hAnsi="Calibri"/>
              </w:rPr>
            </w:pPr>
          </w:p>
        </w:tc>
        <w:tc>
          <w:tcPr>
            <w:tcW w:w="2446" w:type="dxa"/>
            <w:shd w:val="clear" w:color="auto" w:fill="auto"/>
          </w:tcPr>
          <w:p w:rsidRPr="00DA6506" w:rsidR="00541FAD" w:rsidP="00487DDD" w:rsidRDefault="00541FAD" w14:paraId="12BDE981" w14:textId="77777777">
            <w:pPr>
              <w:rPr>
                <w:rFonts w:ascii="Calibri" w:hAnsi="Calibri"/>
              </w:rPr>
            </w:pPr>
            <w:r w:rsidRPr="00DA6506">
              <w:rPr>
                <w:rFonts w:ascii="Calibri" w:hAnsi="Calibri"/>
              </w:rPr>
              <w:t>Date:</w:t>
            </w:r>
          </w:p>
        </w:tc>
        <w:tc>
          <w:tcPr>
            <w:tcW w:w="1145" w:type="dxa"/>
            <w:shd w:val="clear" w:color="auto" w:fill="auto"/>
          </w:tcPr>
          <w:p w:rsidRPr="00DA6506" w:rsidR="00541FAD" w:rsidP="00487DDD" w:rsidRDefault="00541FAD" w14:paraId="1AB3C3F8" w14:textId="77777777">
            <w:pPr>
              <w:rPr>
                <w:rFonts w:ascii="Calibri" w:hAnsi="Calibri"/>
              </w:rPr>
            </w:pPr>
          </w:p>
        </w:tc>
      </w:tr>
      <w:tr w:rsidRPr="00DA6506" w:rsidR="00541FAD" w:rsidTr="00541FAD" w14:paraId="0429A54D" w14:textId="77777777">
        <w:tc>
          <w:tcPr>
            <w:tcW w:w="8522" w:type="dxa"/>
            <w:gridSpan w:val="5"/>
            <w:shd w:val="clear" w:color="auto" w:fill="auto"/>
          </w:tcPr>
          <w:p w:rsidRPr="00DA6506" w:rsidR="00541FAD" w:rsidP="00487DDD" w:rsidRDefault="00541FAD" w14:paraId="11DACC2A" w14:textId="77777777">
            <w:pPr>
              <w:rPr>
                <w:rFonts w:ascii="Calibri" w:hAnsi="Calibri"/>
              </w:rPr>
            </w:pPr>
            <w:r w:rsidRPr="00DA6506">
              <w:rPr>
                <w:rFonts w:ascii="Calibri" w:hAnsi="Calibri"/>
              </w:rPr>
              <w:t>Action taken:</w:t>
            </w:r>
          </w:p>
          <w:p w:rsidRPr="00DA6506" w:rsidR="00541FAD" w:rsidP="00487DDD" w:rsidRDefault="00541FAD" w14:paraId="11D7339D" w14:textId="77777777">
            <w:pPr>
              <w:rPr>
                <w:rFonts w:ascii="Calibri" w:hAnsi="Calibri"/>
              </w:rPr>
            </w:pPr>
          </w:p>
          <w:p w:rsidRPr="00DA6506" w:rsidR="00541FAD" w:rsidP="00487DDD" w:rsidRDefault="00541FAD" w14:paraId="07E3C509" w14:textId="77777777">
            <w:pPr>
              <w:rPr>
                <w:rFonts w:ascii="Calibri" w:hAnsi="Calibri"/>
              </w:rPr>
            </w:pPr>
          </w:p>
          <w:p w:rsidRPr="00DA6506" w:rsidR="00541FAD" w:rsidP="00487DDD" w:rsidRDefault="00541FAD" w14:paraId="480AAA2F" w14:textId="77777777">
            <w:pPr>
              <w:rPr>
                <w:rFonts w:ascii="Calibri" w:hAnsi="Calibri"/>
              </w:rPr>
            </w:pPr>
          </w:p>
          <w:p w:rsidRPr="00DA6506" w:rsidR="00541FAD" w:rsidP="00487DDD" w:rsidRDefault="00541FAD" w14:paraId="5C2FA497" w14:textId="77777777">
            <w:pPr>
              <w:rPr>
                <w:rFonts w:ascii="Calibri" w:hAnsi="Calibri"/>
              </w:rPr>
            </w:pPr>
          </w:p>
          <w:p w:rsidRPr="00DA6506" w:rsidR="00541FAD" w:rsidP="00487DDD" w:rsidRDefault="00541FAD" w14:paraId="2ACA14B1" w14:textId="77777777">
            <w:pPr>
              <w:rPr>
                <w:rFonts w:ascii="Calibri" w:hAnsi="Calibri"/>
              </w:rPr>
            </w:pPr>
          </w:p>
          <w:p w:rsidRPr="00DA6506" w:rsidR="00541FAD" w:rsidP="00487DDD" w:rsidRDefault="00541FAD" w14:paraId="258889FE" w14:textId="77777777">
            <w:pPr>
              <w:rPr>
                <w:rFonts w:ascii="Calibri" w:hAnsi="Calibri"/>
              </w:rPr>
            </w:pPr>
          </w:p>
          <w:p w:rsidRPr="00DA6506" w:rsidR="00541FAD" w:rsidP="00487DDD" w:rsidRDefault="00541FAD" w14:paraId="022297E4" w14:textId="77777777">
            <w:pPr>
              <w:tabs>
                <w:tab w:val="left" w:pos="4770"/>
              </w:tabs>
              <w:rPr>
                <w:rFonts w:ascii="Calibri" w:hAnsi="Calibri"/>
              </w:rPr>
            </w:pPr>
            <w:r w:rsidRPr="00DA6506">
              <w:rPr>
                <w:rFonts w:ascii="Calibri" w:hAnsi="Calibri"/>
              </w:rPr>
              <w:t>By whom:</w:t>
            </w:r>
            <w:r w:rsidRPr="00DA6506">
              <w:rPr>
                <w:rFonts w:ascii="Calibri" w:hAnsi="Calibri"/>
              </w:rPr>
              <w:tab/>
            </w:r>
            <w:r w:rsidRPr="00DA6506">
              <w:rPr>
                <w:rFonts w:ascii="Calibri" w:hAnsi="Calibri"/>
              </w:rPr>
              <w:t>Date:</w:t>
            </w:r>
          </w:p>
        </w:tc>
      </w:tr>
      <w:tr w:rsidRPr="00DA6506" w:rsidR="00541FAD" w:rsidTr="00541FAD" w14:paraId="79E74044" w14:textId="77777777">
        <w:tc>
          <w:tcPr>
            <w:tcW w:w="7377" w:type="dxa"/>
            <w:gridSpan w:val="4"/>
            <w:shd w:val="clear" w:color="auto" w:fill="auto"/>
          </w:tcPr>
          <w:p w:rsidRPr="00DA6506" w:rsidR="00541FAD" w:rsidP="00487DDD" w:rsidRDefault="00541FAD" w14:paraId="4CB7398A" w14:textId="77777777">
            <w:pPr>
              <w:rPr>
                <w:rFonts w:ascii="Calibri" w:hAnsi="Calibri"/>
              </w:rPr>
            </w:pPr>
            <w:r w:rsidRPr="00DA6506">
              <w:rPr>
                <w:rFonts w:ascii="Calibri" w:hAnsi="Calibri"/>
              </w:rPr>
              <w:t>Date Complainant informed of action taken if applicable and outcome:</w:t>
            </w:r>
          </w:p>
        </w:tc>
        <w:tc>
          <w:tcPr>
            <w:tcW w:w="1145" w:type="dxa"/>
            <w:shd w:val="clear" w:color="auto" w:fill="auto"/>
          </w:tcPr>
          <w:p w:rsidRPr="00DA6506" w:rsidR="00541FAD" w:rsidP="00487DDD" w:rsidRDefault="00541FAD" w14:paraId="2C27474E" w14:textId="77777777">
            <w:pPr>
              <w:rPr>
                <w:rFonts w:ascii="Calibri" w:hAnsi="Calibri"/>
              </w:rPr>
            </w:pPr>
          </w:p>
        </w:tc>
      </w:tr>
      <w:tr w:rsidRPr="00DA6506" w:rsidR="00541FAD" w:rsidTr="00541FAD" w14:paraId="6D088F1B" w14:textId="77777777">
        <w:tc>
          <w:tcPr>
            <w:tcW w:w="8522" w:type="dxa"/>
            <w:gridSpan w:val="5"/>
            <w:shd w:val="clear" w:color="auto" w:fill="auto"/>
          </w:tcPr>
          <w:p w:rsidRPr="00DA6506" w:rsidR="00541FAD" w:rsidP="00487DDD" w:rsidRDefault="00541FAD" w14:paraId="3799751A" w14:textId="77777777">
            <w:pPr>
              <w:rPr>
                <w:rFonts w:ascii="Calibri" w:hAnsi="Calibri"/>
              </w:rPr>
            </w:pPr>
            <w:r w:rsidRPr="00DA6506">
              <w:rPr>
                <w:rFonts w:ascii="Calibri" w:hAnsi="Calibri"/>
              </w:rPr>
              <w:t>Any further action required?</w:t>
            </w:r>
          </w:p>
          <w:p w:rsidRPr="00DA6506" w:rsidR="00541FAD" w:rsidP="00487DDD" w:rsidRDefault="00541FAD" w14:paraId="152E3ECA" w14:textId="77777777">
            <w:pPr>
              <w:rPr>
                <w:rFonts w:ascii="Calibri" w:hAnsi="Calibri"/>
              </w:rPr>
            </w:pPr>
          </w:p>
          <w:p w:rsidRPr="00DA6506" w:rsidR="00541FAD" w:rsidP="00487DDD" w:rsidRDefault="00541FAD" w14:paraId="2A2B84C8" w14:textId="77777777">
            <w:pPr>
              <w:rPr>
                <w:rFonts w:ascii="Calibri" w:hAnsi="Calibri"/>
              </w:rPr>
            </w:pPr>
          </w:p>
          <w:p w:rsidRPr="00DA6506" w:rsidR="00541FAD" w:rsidP="00487DDD" w:rsidRDefault="00541FAD" w14:paraId="6291A560" w14:textId="77777777">
            <w:pPr>
              <w:rPr>
                <w:rFonts w:ascii="Calibri" w:hAnsi="Calibri"/>
              </w:rPr>
            </w:pPr>
          </w:p>
          <w:p w:rsidRPr="00DA6506" w:rsidR="00541FAD" w:rsidP="00487DDD" w:rsidRDefault="00541FAD" w14:paraId="088240F9" w14:textId="77777777">
            <w:pPr>
              <w:rPr>
                <w:rFonts w:ascii="Calibri" w:hAnsi="Calibri"/>
              </w:rPr>
            </w:pPr>
          </w:p>
          <w:p w:rsidRPr="00DA6506" w:rsidR="00541FAD" w:rsidP="00487DDD" w:rsidRDefault="00541FAD" w14:paraId="080355EB" w14:textId="77777777">
            <w:pPr>
              <w:rPr>
                <w:rFonts w:ascii="Calibri" w:hAnsi="Calibri"/>
              </w:rPr>
            </w:pPr>
          </w:p>
          <w:p w:rsidRPr="00DA6506" w:rsidR="00541FAD" w:rsidP="00487DDD" w:rsidRDefault="00541FAD" w14:paraId="0303DA76" w14:textId="77777777">
            <w:pPr>
              <w:rPr>
                <w:rFonts w:ascii="Calibri" w:hAnsi="Calibri"/>
              </w:rPr>
            </w:pPr>
          </w:p>
          <w:p w:rsidRPr="00DA6506" w:rsidR="00541FAD" w:rsidP="00487DDD" w:rsidRDefault="00541FAD" w14:paraId="45E09C49" w14:textId="77777777">
            <w:pPr>
              <w:rPr>
                <w:rFonts w:ascii="Calibri" w:hAnsi="Calibri"/>
              </w:rPr>
            </w:pPr>
          </w:p>
          <w:p w:rsidRPr="00DA6506" w:rsidR="00541FAD" w:rsidP="00487DDD" w:rsidRDefault="00541FAD" w14:paraId="54D877EF" w14:textId="77777777">
            <w:pPr>
              <w:rPr>
                <w:rFonts w:ascii="Calibri" w:hAnsi="Calibri"/>
              </w:rPr>
            </w:pPr>
          </w:p>
          <w:p w:rsidRPr="00DA6506" w:rsidR="00541FAD" w:rsidP="00487DDD" w:rsidRDefault="00541FAD" w14:paraId="0F7DED62" w14:textId="77777777">
            <w:pPr>
              <w:rPr>
                <w:rFonts w:ascii="Calibri" w:hAnsi="Calibri"/>
              </w:rPr>
            </w:pPr>
          </w:p>
        </w:tc>
      </w:tr>
      <w:tr w:rsidRPr="00DA6506" w:rsidR="00541FAD" w:rsidTr="00541FAD" w14:paraId="36AA4FA6" w14:textId="77777777">
        <w:tc>
          <w:tcPr>
            <w:tcW w:w="2643" w:type="dxa"/>
            <w:shd w:val="clear" w:color="auto" w:fill="auto"/>
          </w:tcPr>
          <w:p w:rsidRPr="00DA6506" w:rsidR="00541FAD" w:rsidP="00487DDD" w:rsidRDefault="00541FAD" w14:paraId="7C66FC16" w14:textId="77777777">
            <w:pPr>
              <w:rPr>
                <w:rFonts w:ascii="Calibri" w:hAnsi="Calibri"/>
              </w:rPr>
            </w:pPr>
            <w:r w:rsidRPr="00DA6506">
              <w:rPr>
                <w:rFonts w:ascii="Calibri" w:hAnsi="Calibri"/>
              </w:rPr>
              <w:t>Complaint &amp; Actions signed off by:</w:t>
            </w:r>
          </w:p>
        </w:tc>
        <w:tc>
          <w:tcPr>
            <w:tcW w:w="2288" w:type="dxa"/>
            <w:gridSpan w:val="2"/>
            <w:shd w:val="clear" w:color="auto" w:fill="auto"/>
          </w:tcPr>
          <w:p w:rsidRPr="00DA6506" w:rsidR="00541FAD" w:rsidP="00487DDD" w:rsidRDefault="00541FAD" w14:paraId="15E1CCCF" w14:textId="77777777">
            <w:pPr>
              <w:rPr>
                <w:rFonts w:ascii="Calibri" w:hAnsi="Calibri"/>
              </w:rPr>
            </w:pPr>
          </w:p>
        </w:tc>
        <w:tc>
          <w:tcPr>
            <w:tcW w:w="2446" w:type="dxa"/>
            <w:shd w:val="clear" w:color="auto" w:fill="auto"/>
          </w:tcPr>
          <w:p w:rsidRPr="00DA6506" w:rsidR="00541FAD" w:rsidP="00487DDD" w:rsidRDefault="00541FAD" w14:paraId="127ADB92" w14:textId="77777777">
            <w:pPr>
              <w:rPr>
                <w:rFonts w:ascii="Calibri" w:hAnsi="Calibri"/>
              </w:rPr>
            </w:pPr>
            <w:r w:rsidRPr="00DA6506">
              <w:rPr>
                <w:rFonts w:ascii="Calibri" w:hAnsi="Calibri"/>
              </w:rPr>
              <w:t>Date:</w:t>
            </w:r>
          </w:p>
        </w:tc>
        <w:tc>
          <w:tcPr>
            <w:tcW w:w="1145" w:type="dxa"/>
            <w:shd w:val="clear" w:color="auto" w:fill="auto"/>
          </w:tcPr>
          <w:p w:rsidRPr="00DA6506" w:rsidR="00541FAD" w:rsidP="00487DDD" w:rsidRDefault="00541FAD" w14:paraId="0E4636A0" w14:textId="77777777">
            <w:pPr>
              <w:rPr>
                <w:rFonts w:ascii="Calibri" w:hAnsi="Calibri"/>
              </w:rPr>
            </w:pPr>
          </w:p>
        </w:tc>
      </w:tr>
      <w:tr w:rsidRPr="00DA6506" w:rsidR="00541FAD" w:rsidTr="00541FAD" w14:paraId="554412A0" w14:textId="77777777">
        <w:tc>
          <w:tcPr>
            <w:tcW w:w="8522" w:type="dxa"/>
            <w:gridSpan w:val="5"/>
            <w:shd w:val="clear" w:color="auto" w:fill="auto"/>
          </w:tcPr>
          <w:p w:rsidRPr="00DA6506" w:rsidR="00541FAD" w:rsidP="00487DDD" w:rsidRDefault="00541FAD" w14:paraId="3EBE5DA2" w14:textId="77777777">
            <w:pPr>
              <w:rPr>
                <w:rFonts w:ascii="Calibri" w:hAnsi="Calibri"/>
              </w:rPr>
            </w:pPr>
            <w:r w:rsidRPr="00DA6506">
              <w:rPr>
                <w:rFonts w:ascii="Calibri" w:hAnsi="Calibri"/>
              </w:rPr>
              <w:t>Information passed on to (if applicable):</w:t>
            </w:r>
          </w:p>
          <w:p w:rsidRPr="00DA6506" w:rsidR="00541FAD" w:rsidP="00487DDD" w:rsidRDefault="00541FAD" w14:paraId="281AF0E3" w14:textId="77777777">
            <w:pPr>
              <w:rPr>
                <w:rFonts w:ascii="Calibri" w:hAnsi="Calibri"/>
              </w:rPr>
            </w:pPr>
          </w:p>
          <w:p w:rsidRPr="00DA6506" w:rsidR="00541FAD" w:rsidP="00487DDD" w:rsidRDefault="00541FAD" w14:paraId="2C97F08F" w14:textId="77777777">
            <w:pPr>
              <w:rPr>
                <w:rFonts w:ascii="Calibri" w:hAnsi="Calibri"/>
              </w:rPr>
            </w:pPr>
          </w:p>
          <w:p w:rsidRPr="00DA6506" w:rsidR="00541FAD" w:rsidP="00487DDD" w:rsidRDefault="00541FAD" w14:paraId="5BF46B59" w14:textId="77777777">
            <w:pPr>
              <w:rPr>
                <w:rFonts w:ascii="Calibri" w:hAnsi="Calibri"/>
              </w:rPr>
            </w:pPr>
          </w:p>
          <w:p w:rsidRPr="00DA6506" w:rsidR="00541FAD" w:rsidP="00487DDD" w:rsidRDefault="00541FAD" w14:paraId="4AC72786" w14:textId="77777777">
            <w:pPr>
              <w:rPr>
                <w:rFonts w:ascii="Calibri" w:hAnsi="Calibri"/>
              </w:rPr>
            </w:pPr>
          </w:p>
        </w:tc>
      </w:tr>
      <w:tr w:rsidRPr="00DA6506" w:rsidR="00541FAD" w:rsidTr="00541FAD" w14:paraId="49A3D08B" w14:textId="77777777">
        <w:tc>
          <w:tcPr>
            <w:tcW w:w="4261" w:type="dxa"/>
            <w:gridSpan w:val="2"/>
            <w:shd w:val="clear" w:color="auto" w:fill="auto"/>
          </w:tcPr>
          <w:p w:rsidRPr="00DA6506" w:rsidR="00541FAD" w:rsidP="00487DDD" w:rsidRDefault="00541FAD" w14:paraId="2F8B60E3" w14:textId="77777777">
            <w:pPr>
              <w:rPr>
                <w:rFonts w:ascii="Calibri" w:hAnsi="Calibri"/>
              </w:rPr>
            </w:pPr>
            <w:r w:rsidRPr="00DA6506">
              <w:rPr>
                <w:rFonts w:ascii="Calibri" w:hAnsi="Calibri"/>
              </w:rPr>
              <w:t xml:space="preserve">Date complaints log entry made: </w:t>
            </w:r>
          </w:p>
        </w:tc>
        <w:tc>
          <w:tcPr>
            <w:tcW w:w="4261" w:type="dxa"/>
            <w:gridSpan w:val="3"/>
            <w:shd w:val="clear" w:color="auto" w:fill="auto"/>
          </w:tcPr>
          <w:p w:rsidRPr="00DA6506" w:rsidR="00541FAD" w:rsidP="00487DDD" w:rsidRDefault="00541FAD" w14:paraId="1110B95D" w14:textId="77777777">
            <w:pPr>
              <w:rPr>
                <w:rFonts w:ascii="Calibri" w:hAnsi="Calibri"/>
              </w:rPr>
            </w:pPr>
          </w:p>
        </w:tc>
      </w:tr>
    </w:tbl>
    <w:p w:rsidRPr="00CB4A10" w:rsidR="00CB4A10" w:rsidP="00541FAD" w:rsidRDefault="00CB4A10" w14:paraId="1686B805" w14:textId="77777777">
      <w:pPr>
        <w:rPr>
          <w:rFonts w:ascii="Calibri" w:hAnsi="Calibri"/>
          <w:color w:val="4B658D"/>
          <w:sz w:val="22"/>
          <w:szCs w:val="22"/>
        </w:rPr>
      </w:pPr>
    </w:p>
    <w:sectPr w:rsidRPr="00CB4A10" w:rsidR="00CB4A10" w:rsidSect="00CB5ECD">
      <w:headerReference w:type="default" r:id="rId10"/>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DDD" w:rsidP="002A4166" w:rsidRDefault="00487DDD" w14:paraId="3D845D9E" w14:textId="77777777">
      <w:r>
        <w:separator/>
      </w:r>
    </w:p>
  </w:endnote>
  <w:endnote w:type="continuationSeparator" w:id="0">
    <w:p w:rsidR="00487DDD" w:rsidP="002A4166" w:rsidRDefault="00487DDD" w14:paraId="48ADEBDB" w14:textId="77777777">
      <w:r>
        <w:continuationSeparator/>
      </w:r>
    </w:p>
  </w:endnote>
  <w:endnote w:type="continuationNotice" w:id="1">
    <w:p w:rsidR="003D0BA9" w:rsidRDefault="003D0BA9" w14:paraId="283D32B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DDD" w:rsidP="002A4166" w:rsidRDefault="00487DDD" w14:paraId="7D209DAA" w14:textId="77777777">
      <w:r>
        <w:separator/>
      </w:r>
    </w:p>
  </w:footnote>
  <w:footnote w:type="continuationSeparator" w:id="0">
    <w:p w:rsidR="00487DDD" w:rsidP="002A4166" w:rsidRDefault="00487DDD" w14:paraId="25637525" w14:textId="77777777">
      <w:r>
        <w:continuationSeparator/>
      </w:r>
    </w:p>
  </w:footnote>
  <w:footnote w:type="continuationNotice" w:id="1">
    <w:p w:rsidR="003D0BA9" w:rsidRDefault="003D0BA9" w14:paraId="2B2213F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487DDD" w:rsidTr="00CB4A10" w14:paraId="65A3A8EB" w14:textId="77777777">
      <w:tc>
        <w:tcPr>
          <w:tcW w:w="4505" w:type="dxa"/>
          <w:shd w:val="clear" w:color="auto" w:fill="auto"/>
          <w:vAlign w:val="center"/>
        </w:tcPr>
        <w:p w:rsidRPr="00CB4A10" w:rsidR="00487DDD" w:rsidP="005501B4" w:rsidRDefault="00487DDD" w14:paraId="3E05C51C" w14:textId="3E8A1E8B">
          <w:pPr>
            <w:pStyle w:val="Header"/>
            <w:rPr>
              <w:b/>
              <w:bCs/>
              <w:color w:val="4B658D"/>
              <w:sz w:val="40"/>
              <w:szCs w:val="40"/>
            </w:rPr>
          </w:pPr>
          <w:r>
            <w:rPr>
              <w:b/>
              <w:bCs/>
              <w:color w:val="4B658D"/>
              <w:sz w:val="40"/>
              <w:szCs w:val="40"/>
            </w:rPr>
            <w:t>Complaints Policy and Procedure</w:t>
          </w:r>
        </w:p>
      </w:tc>
      <w:tc>
        <w:tcPr>
          <w:tcW w:w="4505" w:type="dxa"/>
          <w:shd w:val="clear" w:color="auto" w:fill="auto"/>
          <w:vAlign w:val="center"/>
        </w:tcPr>
        <w:p w:rsidR="00487DDD" w:rsidP="00CB4A10" w:rsidRDefault="00487DDD" w14:paraId="7E678D46" w14:textId="77777777">
          <w:pPr>
            <w:pStyle w:val="Header"/>
            <w:jc w:val="right"/>
          </w:pPr>
          <w:r>
            <w:rPr>
              <w:noProof/>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487DDD" w:rsidP="00CB4A10" w:rsidRDefault="00487DDD"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EB8"/>
    <w:multiLevelType w:val="multilevel"/>
    <w:tmpl w:val="936283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9B9225E"/>
    <w:multiLevelType w:val="hybridMultilevel"/>
    <w:tmpl w:val="760C415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77B1197A"/>
    <w:multiLevelType w:val="multilevel"/>
    <w:tmpl w:val="AC42E9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2A4166"/>
    <w:rsid w:val="003D0BA9"/>
    <w:rsid w:val="0042040D"/>
    <w:rsid w:val="00487DDD"/>
    <w:rsid w:val="00541FAD"/>
    <w:rsid w:val="005501B4"/>
    <w:rsid w:val="0072768E"/>
    <w:rsid w:val="0099098C"/>
    <w:rsid w:val="00B4339A"/>
    <w:rsid w:val="00CB4A10"/>
    <w:rsid w:val="00CB5ECD"/>
    <w:rsid w:val="00CE7826"/>
    <w:rsid w:val="00D42BA0"/>
    <w:rsid w:val="00DA6506"/>
    <w:rsid w:val="00EA6352"/>
    <w:rsid w:val="00F54DE0"/>
    <w:rsid w:val="032F8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3">
    <w:name w:val="heading 3"/>
    <w:basedOn w:val="Normal"/>
    <w:next w:val="Normal"/>
    <w:link w:val="Heading3Char"/>
    <w:qFormat/>
    <w:rsid w:val="00541FAD"/>
    <w:pPr>
      <w:keepNext/>
      <w:jc w:val="both"/>
      <w:outlineLvl w:val="2"/>
    </w:pPr>
    <w:rPr>
      <w:rFonts w:ascii="Humnst777 BT" w:hAnsi="Humnst777 BT" w:eastAsia="Times New Roman" w:cs="Times New Roman"/>
      <w:b/>
      <w:bCs/>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character" w:styleId="Heading3Char" w:customStyle="1">
    <w:name w:val="Heading 3 Char"/>
    <w:basedOn w:val="DefaultParagraphFont"/>
    <w:link w:val="Heading3"/>
    <w:rsid w:val="00541FAD"/>
    <w:rPr>
      <w:rFonts w:ascii="Humnst777 BT" w:hAnsi="Humnst777 BT" w:eastAsia="Times New Roman" w:cs="Times New Roman"/>
      <w:b/>
      <w:bCs/>
      <w:sz w:val="22"/>
      <w:szCs w:val="20"/>
    </w:rPr>
  </w:style>
  <w:style w:type="character" w:styleId="Strong">
    <w:name w:val="Strong"/>
    <w:uiPriority w:val="22"/>
    <w:qFormat/>
    <w:rsid w:val="00541FAD"/>
    <w:rPr>
      <w:b/>
      <w:bCs/>
    </w:rPr>
  </w:style>
  <w:style w:type="paragraph" w:styleId="NormalWeb">
    <w:name w:val="Normal (Web)"/>
    <w:basedOn w:val="Normal"/>
    <w:uiPriority w:val="99"/>
    <w:rsid w:val="00541FAD"/>
    <w:pPr>
      <w:spacing w:before="100" w:beforeAutospacing="1" w:after="100" w:afterAutospacing="1"/>
    </w:pPr>
    <w:rPr>
      <w:rFonts w:ascii="Arial Unicode MS" w:hAnsi="Arial Unicode MS" w:eastAsia="Arial Unicode MS" w:cs="Arial Unicode MS"/>
    </w:rPr>
  </w:style>
  <w:style w:type="character" w:styleId="Hyperlink">
    <w:name w:val="Hyperlink"/>
    <w:rsid w:val="00541FAD"/>
    <w:rPr>
      <w:color w:val="0000FF"/>
      <w:u w:val="single"/>
    </w:rPr>
  </w:style>
  <w:style w:type="paragraph" w:styleId="ListParagraph">
    <w:name w:val="List Paragraph"/>
    <w:basedOn w:val="Normal"/>
    <w:uiPriority w:val="34"/>
    <w:qFormat/>
    <w:rsid w:val="00CE7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yperlink" Target="mailto:enquiries@csci.gsi.gov.uk" TargetMode="Externa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www.ofsted.gov.uk" TargetMode="External" Id="rId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6</revision>
  <dcterms:created xsi:type="dcterms:W3CDTF">2019-02-07T11:06:00.0000000Z</dcterms:created>
  <dcterms:modified xsi:type="dcterms:W3CDTF">2019-08-14T11:20:55.9475510Z</dcterms:modified>
</coreProperties>
</file>