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37"/>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6E0501" w:rsidTr="572D5E45" w14:paraId="2AD21BA8" w14:textId="77777777">
        <w:tc>
          <w:tcPr>
            <w:tcW w:w="9000" w:type="dxa"/>
            <w:gridSpan w:val="2"/>
            <w:shd w:val="clear" w:color="auto" w:fill="4B658D"/>
            <w:tcMar/>
            <w:vAlign w:val="center"/>
          </w:tcPr>
          <w:p w:rsidRPr="00CB4A10" w:rsidR="006E0501" w:rsidP="006E0501" w:rsidRDefault="006E0501" w14:paraId="74E25B36"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6E0501" w:rsidTr="572D5E45" w14:paraId="22D43346" w14:textId="77777777">
        <w:tc>
          <w:tcPr>
            <w:tcW w:w="4500" w:type="dxa"/>
            <w:tcMar/>
          </w:tcPr>
          <w:p w:rsidRPr="000838E6" w:rsidR="006E0501" w:rsidP="006E0501" w:rsidRDefault="006E0501" w14:paraId="597BCB61" w14:textId="77777777">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6E0501" w:rsidP="006E0501" w:rsidRDefault="006E0501" w14:paraId="7D362FC9"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Pr>
                <w:rFonts w:ascii="Calibri" w:hAnsi="Calibri" w:eastAsia="Times New Roman" w:cs="Times New Roman"/>
                <w:color w:val="4B658D"/>
                <w:sz w:val="22"/>
                <w:szCs w:val="22"/>
                <w:bdr w:val="none" w:color="auto" w:sz="0" w:space="0" w:frame="1"/>
                <w:lang w:eastAsia="zh-CN"/>
              </w:rPr>
              <w:t>0102014</w:t>
            </w:r>
          </w:p>
        </w:tc>
      </w:tr>
      <w:tr w:rsidR="006E0501" w:rsidTr="572D5E45" w14:paraId="78FC8B71" w14:textId="77777777">
        <w:tc>
          <w:tcPr>
            <w:tcW w:w="4500" w:type="dxa"/>
            <w:shd w:val="clear" w:color="auto" w:fill="4B658D"/>
            <w:tcMar/>
          </w:tcPr>
          <w:p w:rsidRPr="000838E6" w:rsidR="006E0501" w:rsidP="006E0501" w:rsidRDefault="006E0501" w14:paraId="41BFC4A5" w14:textId="77777777">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Pr>
                <w:rFonts w:ascii="Calibri" w:hAnsi="Calibri" w:eastAsia="Times New Roman" w:cs="Times New Roman"/>
                <w:color w:val="FFFFFF" w:themeColor="background1"/>
                <w:sz w:val="22"/>
                <w:szCs w:val="22"/>
                <w:bdr w:val="none" w:color="auto" w:sz="0" w:space="0" w:frame="1"/>
                <w:lang w:eastAsia="zh-CN"/>
              </w:rPr>
              <w:t>30</w:t>
            </w:r>
            <w:r w:rsidRPr="51377ECE">
              <w:rPr>
                <w:rFonts w:ascii="Calibri" w:hAnsi="Calibri" w:eastAsia="Times New Roman" w:cs="Times New Roman"/>
                <w:color w:val="FFFFFF" w:themeColor="background1"/>
                <w:sz w:val="22"/>
                <w:szCs w:val="22"/>
                <w:bdr w:val="none" w:color="auto" w:sz="0" w:space="0" w:frame="1"/>
                <w:vertAlign w:val="superscript"/>
                <w:lang w:eastAsia="zh-CN"/>
              </w:rPr>
              <w:t>th</w:t>
            </w:r>
            <w:r>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6E0501" w:rsidP="006E0501" w:rsidRDefault="006E0501" w14:paraId="74E7BAF7"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Pr>
                <w:rFonts w:ascii="Calibri" w:hAnsi="Calibri" w:eastAsia="Times New Roman" w:cs="Times New Roman"/>
                <w:color w:val="FFFFFF" w:themeColor="background1"/>
                <w:sz w:val="22"/>
                <w:szCs w:val="22"/>
                <w:bdr w:val="none" w:color="auto" w:sz="0" w:space="0" w:frame="1"/>
                <w:lang w:eastAsia="zh-CN"/>
              </w:rPr>
              <w:t>Wayne Marshall</w:t>
            </w:r>
          </w:p>
        </w:tc>
      </w:tr>
      <w:tr w:rsidR="006E0501" w:rsidTr="572D5E45" w14:paraId="70C94EA4" w14:textId="77777777">
        <w:tc>
          <w:tcPr>
            <w:tcW w:w="4500" w:type="dxa"/>
            <w:tcMar/>
          </w:tcPr>
          <w:p w:rsidRPr="000838E6" w:rsidR="006E0501" w:rsidP="572D5E45" w:rsidRDefault="006E0501" w14:paraId="0B7E55AE" w14:textId="750B2F10">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6E0501" w:rsidP="006E0501" w:rsidRDefault="006E0501" w14:paraId="08A9AFC8"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Pr>
                <w:rFonts w:ascii="Calibri" w:hAnsi="Calibri" w:eastAsia="Times New Roman" w:cs="Times New Roman"/>
                <w:color w:val="4B658D"/>
                <w:sz w:val="22"/>
                <w:szCs w:val="22"/>
                <w:bdr w:val="none" w:color="auto" w:sz="0" w:space="0" w:frame="1"/>
                <w:lang w:eastAsia="zh-CN"/>
              </w:rPr>
              <w:t>Principal</w:t>
            </w:r>
          </w:p>
        </w:tc>
      </w:tr>
      <w:tr w:rsidR="006E0501" w:rsidTr="572D5E45" w14:paraId="0F2BC130" w14:textId="77777777">
        <w:tc>
          <w:tcPr>
            <w:tcW w:w="4500" w:type="dxa"/>
            <w:shd w:val="clear" w:color="auto" w:fill="4B658D"/>
            <w:tcMar/>
          </w:tcPr>
          <w:p w:rsidRPr="000838E6" w:rsidR="006E0501" w:rsidP="006E0501" w:rsidRDefault="006E0501" w14:paraId="75DAD240"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6E0501" w:rsidP="572D5E45" w:rsidRDefault="006E0501" w14:paraId="66C0D802" w14:textId="496A4702">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572D5E45">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6E0501" w:rsidTr="572D5E45" w14:paraId="38A1C68E" w14:textId="77777777">
        <w:tc>
          <w:tcPr>
            <w:tcW w:w="4500" w:type="dxa"/>
            <w:tcMar/>
          </w:tcPr>
          <w:p w:rsidRPr="000838E6" w:rsidR="006E0501" w:rsidP="006E0501" w:rsidRDefault="006E0501" w14:paraId="1C9EF69A"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6E0501" w:rsidP="572D5E45" w:rsidRDefault="006E0501" w14:paraId="19673336" w14:textId="3E15A6A8">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572D5E45" w:rsidR="572D5E45">
              <w:rPr>
                <w:rStyle w:val="normaltextrun"/>
                <w:rFonts w:ascii="Calibri" w:hAnsi="Calibri" w:cs="Arial"/>
                <w:color w:val="4B658D"/>
                <w:sz w:val="22"/>
                <w:szCs w:val="22"/>
              </w:rPr>
              <w:t xml:space="preserve">Date: </w:t>
            </w:r>
            <w:r w:rsidRPr="572D5E45" w:rsidR="572D5E45">
              <w:rPr>
                <w:rStyle w:val="normaltextrun"/>
                <w:rFonts w:ascii="Calibri" w:hAnsi="Calibri" w:cs="Arial"/>
                <w:color w:val="4B658D"/>
                <w:sz w:val="22"/>
                <w:szCs w:val="22"/>
              </w:rPr>
              <w:t>31</w:t>
            </w:r>
            <w:r w:rsidRPr="572D5E45" w:rsidR="572D5E45">
              <w:rPr>
                <w:rStyle w:val="normaltextrun"/>
                <w:rFonts w:ascii="Calibri" w:hAnsi="Calibri" w:cs="Arial"/>
                <w:color w:val="4B658D"/>
                <w:sz w:val="22"/>
                <w:szCs w:val="22"/>
                <w:vertAlign w:val="superscript"/>
              </w:rPr>
              <w:t>st</w:t>
            </w:r>
            <w:r w:rsidRPr="572D5E45" w:rsidR="572D5E45">
              <w:rPr>
                <w:rStyle w:val="normaltextrun"/>
                <w:rFonts w:ascii="Calibri" w:hAnsi="Calibri" w:cs="Arial"/>
                <w:color w:val="4B658D"/>
                <w:sz w:val="22"/>
                <w:szCs w:val="22"/>
              </w:rPr>
              <w:t xml:space="preserve"> August 2019</w:t>
            </w:r>
          </w:p>
        </w:tc>
        <w:tc>
          <w:tcPr>
            <w:tcW w:w="4500" w:type="dxa"/>
            <w:tcMar/>
          </w:tcPr>
          <w:p w:rsidRPr="000838E6" w:rsidR="006E0501" w:rsidP="006E0501" w:rsidRDefault="006E0501" w14:paraId="27245A1D" w14:textId="77777777">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314AFC05" wp14:editId="24B31BC4">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p w:rsidRPr="006E0501" w:rsidR="006E0501" w:rsidP="006E0501" w:rsidRDefault="006E0501" w14:paraId="57EB17A1" w14:textId="3936DD1E">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eastAsia="en-GB"/>
        </w:rPr>
        <w:t> </w:t>
      </w:r>
      <w:r w:rsidRPr="006E0501">
        <w:rPr>
          <w:rFonts w:ascii="Calibri" w:hAnsi="Calibri" w:eastAsia="Times New Roman" w:cs="Calibri"/>
          <w:noProof w:val="0"/>
          <w:color w:val="000000"/>
          <w:lang w:val="en-US" w:eastAsia="en-GB"/>
        </w:rPr>
        <w:t xml:space="preserve">The purpose of this policy is to give the Principal a regular flow of students work so that the work can be </w:t>
      </w:r>
      <w:proofErr w:type="gramStart"/>
      <w:r w:rsidRPr="006E0501">
        <w:rPr>
          <w:rFonts w:ascii="Calibri" w:hAnsi="Calibri" w:eastAsia="Times New Roman" w:cs="Calibri"/>
          <w:noProof w:val="0"/>
          <w:color w:val="000000"/>
          <w:lang w:val="en-US" w:eastAsia="en-GB"/>
        </w:rPr>
        <w:t>reviewed</w:t>
      </w:r>
      <w:proofErr w:type="gramEnd"/>
      <w:r w:rsidRPr="006E0501">
        <w:rPr>
          <w:rFonts w:ascii="Calibri" w:hAnsi="Calibri" w:eastAsia="Times New Roman" w:cs="Calibri"/>
          <w:noProof w:val="0"/>
          <w:color w:val="000000"/>
          <w:lang w:val="en-US" w:eastAsia="en-GB"/>
        </w:rPr>
        <w:t xml:space="preserve"> and feedback given back to the teacher concerned. To ease the process each student will be given two notebooks per subject one for class notes and the other for homework.</w:t>
      </w:r>
      <w:r w:rsidRPr="006E0501">
        <w:rPr>
          <w:rFonts w:ascii="Calibri" w:hAnsi="Calibri" w:eastAsia="Times New Roman" w:cs="Calibri"/>
          <w:noProof w:val="0"/>
          <w:color w:val="000000"/>
          <w:lang w:eastAsia="en-GB"/>
        </w:rPr>
        <w:t> </w:t>
      </w:r>
    </w:p>
    <w:p w:rsidRPr="006E0501" w:rsidR="006E0501" w:rsidP="006E0501" w:rsidRDefault="006E0501" w14:paraId="70F650AE" w14:textId="77777777">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eastAsia="en-GB"/>
        </w:rPr>
        <w:t> </w:t>
      </w:r>
    </w:p>
    <w:p w:rsidRPr="006E0501" w:rsidR="006E0501" w:rsidP="006E0501" w:rsidRDefault="006E0501" w14:paraId="34821135" w14:textId="77777777">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val="en-US" w:eastAsia="en-GB"/>
        </w:rPr>
        <w:t>The key elements required from the teacher is that the annotation / marking shows clear guidance on what is good and what areas need to be worked on for the student to achieve their laid down objectives. The teacher will need to show how improvements can be made and what needs to be completed by the student by the time the next piece of work is handed in.</w:t>
      </w:r>
      <w:r w:rsidRPr="006E0501">
        <w:rPr>
          <w:rFonts w:ascii="Calibri" w:hAnsi="Calibri" w:eastAsia="Times New Roman" w:cs="Calibri"/>
          <w:noProof w:val="0"/>
          <w:color w:val="000000"/>
          <w:lang w:eastAsia="en-GB"/>
        </w:rPr>
        <w:t> </w:t>
      </w:r>
    </w:p>
    <w:p w:rsidR="006E0501" w:rsidP="006E0501" w:rsidRDefault="006E0501" w14:paraId="0AF7A19A" w14:textId="77777777">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eastAsia="en-GB"/>
        </w:rPr>
        <w:t> </w:t>
      </w:r>
    </w:p>
    <w:p w:rsidRPr="006E0501" w:rsidR="006E0501" w:rsidP="006E0501" w:rsidRDefault="006E0501" w14:paraId="756719AB" w14:textId="528D1F53">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b/>
          <w:bCs/>
          <w:noProof w:val="0"/>
          <w:color w:val="000000"/>
          <w:lang w:val="en-US" w:eastAsia="en-GB"/>
        </w:rPr>
        <w:t>The Process</w:t>
      </w:r>
      <w:r w:rsidRPr="006E0501">
        <w:rPr>
          <w:rFonts w:ascii="Calibri" w:hAnsi="Calibri" w:eastAsia="Times New Roman" w:cs="Calibri"/>
          <w:noProof w:val="0"/>
          <w:color w:val="000000"/>
          <w:lang w:eastAsia="en-GB"/>
        </w:rPr>
        <w:t> </w:t>
      </w:r>
    </w:p>
    <w:p w:rsidRPr="006E0501" w:rsidR="006E0501" w:rsidP="006E0501" w:rsidRDefault="006E0501" w14:paraId="0F509B8D" w14:textId="77777777">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eastAsia="en-GB"/>
        </w:rPr>
        <w:t> </w:t>
      </w:r>
    </w:p>
    <w:p w:rsidRPr="006E0501" w:rsidR="006E0501" w:rsidP="006E0501" w:rsidRDefault="006E0501" w14:paraId="226C2F64"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On two occasions each term after a teacher has marked a set of Independent Learning tasks / tests / exams the teacher will pass to the Principal up to 6 pieces of work for review. The work will need to show students across different courses if applicable.</w:t>
      </w:r>
      <w:r w:rsidRPr="006E0501">
        <w:rPr>
          <w:rFonts w:ascii="Calibri" w:hAnsi="Calibri" w:eastAsia="Times New Roman" w:cs="Calibri"/>
          <w:noProof w:val="0"/>
          <w:color w:val="000000"/>
          <w:lang w:eastAsia="en-GB"/>
        </w:rPr>
        <w:t> </w:t>
      </w:r>
    </w:p>
    <w:p w:rsidRPr="006E0501" w:rsidR="006E0501" w:rsidP="006E0501" w:rsidRDefault="006E0501" w14:paraId="2B62C787" w14:textId="6891E36C">
      <w:pPr>
        <w:ind w:left="720"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078D425D"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The Principal will review the work and speak to the teacher concerned about the marking / annotation if applicable.</w:t>
      </w:r>
      <w:r w:rsidRPr="006E0501">
        <w:rPr>
          <w:rFonts w:ascii="Calibri" w:hAnsi="Calibri" w:eastAsia="Times New Roman" w:cs="Calibri"/>
          <w:noProof w:val="0"/>
          <w:color w:val="000000"/>
          <w:lang w:eastAsia="en-GB"/>
        </w:rPr>
        <w:t> </w:t>
      </w:r>
    </w:p>
    <w:p w:rsidRPr="006E0501" w:rsidR="006E0501" w:rsidP="006E0501" w:rsidRDefault="006E0501" w14:paraId="5137A5BA" w14:textId="3FCE9787">
      <w:pPr>
        <w:ind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5EDDB665" w14:textId="7397E218">
      <w:pPr>
        <w:ind w:left="720"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7AAB3B1F"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If a meeting is required to discuss the work this will be arranged by the Principal at a time convenient to both parties.</w:t>
      </w:r>
      <w:r w:rsidRPr="006E0501">
        <w:rPr>
          <w:rFonts w:ascii="Calibri" w:hAnsi="Calibri" w:eastAsia="Times New Roman" w:cs="Calibri"/>
          <w:noProof w:val="0"/>
          <w:color w:val="000000"/>
          <w:lang w:eastAsia="en-GB"/>
        </w:rPr>
        <w:t> </w:t>
      </w:r>
    </w:p>
    <w:p w:rsidRPr="006E0501" w:rsidR="006E0501" w:rsidP="006E0501" w:rsidRDefault="006E0501" w14:paraId="16080CD3" w14:textId="24C99A92">
      <w:pPr>
        <w:ind w:left="720"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4DE0B82B"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At the meeting the marking will be discussed to see if there are any areas of professional development required or if there needs to be a plan to correct any issues and or concerns.</w:t>
      </w:r>
      <w:r w:rsidRPr="006E0501">
        <w:rPr>
          <w:rFonts w:ascii="Calibri" w:hAnsi="Calibri" w:eastAsia="Times New Roman" w:cs="Calibri"/>
          <w:noProof w:val="0"/>
          <w:color w:val="000000"/>
          <w:lang w:eastAsia="en-GB"/>
        </w:rPr>
        <w:t> </w:t>
      </w:r>
    </w:p>
    <w:p w:rsidRPr="006E0501" w:rsidR="006E0501" w:rsidP="006E0501" w:rsidRDefault="006E0501" w14:paraId="41062855" w14:textId="653BA396">
      <w:pPr>
        <w:ind w:left="720"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24460F23"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 xml:space="preserve">If the </w:t>
      </w:r>
      <w:proofErr w:type="gramStart"/>
      <w:r w:rsidRPr="006E0501">
        <w:rPr>
          <w:rFonts w:ascii="Calibri" w:hAnsi="Calibri" w:eastAsia="Times New Roman" w:cs="Calibri"/>
          <w:noProof w:val="0"/>
          <w:color w:val="000000"/>
          <w:lang w:val="en-US" w:eastAsia="en-GB"/>
        </w:rPr>
        <w:t>work</w:t>
      </w:r>
      <w:proofErr w:type="gramEnd"/>
      <w:r w:rsidRPr="006E0501">
        <w:rPr>
          <w:rFonts w:ascii="Calibri" w:hAnsi="Calibri" w:eastAsia="Times New Roman" w:cs="Calibri"/>
          <w:noProof w:val="0"/>
          <w:color w:val="000000"/>
          <w:lang w:val="en-US" w:eastAsia="en-GB"/>
        </w:rPr>
        <w:t xml:space="preserve"> seen by the Principal is in line with requirements the Principal will acknowledge receipt of the papers and advise the teacher accordingly.</w:t>
      </w:r>
      <w:r w:rsidRPr="006E0501">
        <w:rPr>
          <w:rFonts w:ascii="Calibri" w:hAnsi="Calibri" w:eastAsia="Times New Roman" w:cs="Calibri"/>
          <w:noProof w:val="0"/>
          <w:color w:val="000000"/>
          <w:lang w:eastAsia="en-GB"/>
        </w:rPr>
        <w:t> </w:t>
      </w:r>
    </w:p>
    <w:p w:rsidRPr="006E0501" w:rsidR="006E0501" w:rsidP="006E0501" w:rsidRDefault="006E0501" w14:paraId="2EBF656B" w14:textId="3BFF9572">
      <w:pPr>
        <w:ind w:left="720" w:firstLine="60"/>
        <w:textAlignment w:val="baseline"/>
        <w:rPr>
          <w:rFonts w:ascii="&amp;quot" w:hAnsi="&amp;quot" w:eastAsia="Times New Roman" w:cs="Times New Roman"/>
          <w:noProof w:val="0"/>
          <w:color w:val="000000"/>
          <w:sz w:val="18"/>
          <w:szCs w:val="18"/>
          <w:lang w:eastAsia="en-GB"/>
        </w:rPr>
      </w:pPr>
    </w:p>
    <w:p w:rsidRPr="006E0501" w:rsidR="006E0501" w:rsidP="00BA7852" w:rsidRDefault="006E0501" w14:paraId="17326B05" w14:textId="675A8E9C">
      <w:pPr>
        <w:numPr>
          <w:ilvl w:val="0"/>
          <w:numId w:val="24"/>
        </w:numPr>
        <w:ind w:firstLine="60"/>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val="en-US" w:eastAsia="en-GB"/>
        </w:rPr>
        <w:t>It will be the responsibility of the teacher to have the homework and classroom books available during college inspections and internal class observations.</w:t>
      </w:r>
    </w:p>
    <w:p w:rsidR="51377ECE" w:rsidP="572D5E45" w:rsidRDefault="006E0501" w14:paraId="189172C4" w14:textId="77E3A48C">
      <w:pPr>
        <w:textAlignment w:val="baseline"/>
        <w:rPr>
          <w:rFonts w:ascii="Baskerville Old Face" w:hAnsi="Baskerville Old Face" w:eastAsia="Baskerville Old Face" w:cs="Baskerville Old Face"/>
          <w:noProof w:val="0"/>
          <w:color w:val="000000" w:themeColor="text1" w:themeTint="FF" w:themeShade="FF"/>
        </w:rPr>
      </w:pPr>
      <w:r w:rsidRPr="572D5E45" w:rsidR="572D5E45">
        <w:rPr>
          <w:rFonts w:ascii="Calibri" w:hAnsi="Calibri" w:eastAsia="Times New Roman" w:cs="Calibri"/>
          <w:noProof w:val="0"/>
          <w:color w:val="000000" w:themeColor="text1" w:themeTint="FF" w:themeShade="FF"/>
          <w:sz w:val="22"/>
          <w:szCs w:val="22"/>
          <w:lang w:eastAsia="en-GB"/>
        </w:rPr>
        <w:t> </w:t>
      </w:r>
      <w:r w:rsidRPr="572D5E45" w:rsidR="572D5E45">
        <w:rPr>
          <w:rFonts w:ascii="Calibri" w:hAnsi="Calibri" w:eastAsia="Times New Roman" w:cs="Calibri"/>
          <w:b w:val="1"/>
          <w:bCs w:val="1"/>
          <w:noProof w:val="0"/>
          <w:color w:val="000000" w:themeColor="text1" w:themeTint="FF" w:themeShade="FF"/>
          <w:lang w:val="en-US" w:eastAsia="en-GB"/>
        </w:rPr>
        <w:t>Next review: August 20</w:t>
      </w:r>
      <w:r w:rsidRPr="572D5E45" w:rsidR="572D5E45">
        <w:rPr>
          <w:rFonts w:ascii="Calibri" w:hAnsi="Calibri" w:eastAsia="Times New Roman" w:cs="Calibri"/>
          <w:b w:val="1"/>
          <w:bCs w:val="1"/>
          <w:noProof w:val="0"/>
          <w:color w:val="000000" w:themeColor="text1" w:themeTint="FF" w:themeShade="FF"/>
          <w:lang w:val="en-US" w:eastAsia="en-GB"/>
        </w:rPr>
        <w:t>20</w:t>
      </w:r>
      <w:r w:rsidRPr="572D5E45" w:rsidR="572D5E45">
        <w:rPr>
          <w:rFonts w:ascii="Calibri" w:hAnsi="Calibri" w:eastAsia="Times New Roman" w:cs="Calibri"/>
          <w:b w:val="1"/>
          <w:bCs w:val="1"/>
          <w:noProof w:val="0"/>
          <w:color w:val="000000" w:themeColor="text1" w:themeTint="FF" w:themeShade="FF"/>
          <w:lang w:val="en-US" w:eastAsia="en-GB"/>
        </w:rPr>
        <w:t>.</w:t>
      </w:r>
      <w:r w:rsidRPr="572D5E45" w:rsidR="572D5E45">
        <w:rPr>
          <w:rFonts w:ascii="Calibri" w:hAnsi="Calibri" w:eastAsia="Times New Roman" w:cs="Calibri"/>
          <w:noProof w:val="0"/>
          <w:color w:val="000000" w:themeColor="text1" w:themeTint="FF" w:themeShade="FF"/>
          <w:lang w:eastAsia="en-GB"/>
        </w:rPr>
        <w:t> </w:t>
      </w:r>
      <w:bookmarkStart w:name="_GoBack" w:id="0"/>
      <w:bookmarkEnd w:id="0"/>
    </w:p>
    <w:sectPr w:rsidR="51377ECE"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6E0501" w14:paraId="3E05C51C" w14:textId="1C95F9A8">
          <w:pPr>
            <w:pStyle w:val="Header"/>
            <w:rPr>
              <w:b/>
              <w:bCs/>
              <w:color w:val="4B658D"/>
              <w:sz w:val="40"/>
              <w:szCs w:val="40"/>
            </w:rPr>
          </w:pPr>
          <w:r>
            <w:rPr>
              <w:b/>
              <w:bCs/>
              <w:color w:val="4B658D"/>
              <w:sz w:val="40"/>
              <w:szCs w:val="40"/>
            </w:rPr>
            <w:t>Student Marked and Annotated Work</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70F15C3"/>
    <w:multiLevelType w:val="multilevel"/>
    <w:tmpl w:val="3EBE5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F3428CA"/>
    <w:multiLevelType w:val="multilevel"/>
    <w:tmpl w:val="29D08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24548"/>
    <w:multiLevelType w:val="multilevel"/>
    <w:tmpl w:val="867CB0C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7B0D41"/>
    <w:multiLevelType w:val="single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F916BB9"/>
    <w:multiLevelType w:val="hybridMultilevel"/>
    <w:tmpl w:val="DC68286C"/>
    <w:lvl w:ilvl="0" w:tplc="054A268E">
      <w:start w:val="1"/>
      <w:numFmt w:val="bullet"/>
      <w:lvlText w:val=""/>
      <w:lvlJc w:val="left"/>
      <w:pPr>
        <w:ind w:left="720" w:hanging="360"/>
      </w:pPr>
      <w:rPr>
        <w:rFonts w:hint="default" w:ascii="Symbol" w:hAnsi="Symbol"/>
      </w:rPr>
    </w:lvl>
    <w:lvl w:ilvl="1" w:tplc="99CE21E4">
      <w:start w:val="1"/>
      <w:numFmt w:val="bullet"/>
      <w:lvlText w:val="o"/>
      <w:lvlJc w:val="left"/>
      <w:pPr>
        <w:ind w:left="1440" w:hanging="360"/>
      </w:pPr>
      <w:rPr>
        <w:rFonts w:hint="default" w:ascii="Courier New" w:hAnsi="Courier New"/>
      </w:rPr>
    </w:lvl>
    <w:lvl w:ilvl="2" w:tplc="ACB8B0FA">
      <w:start w:val="1"/>
      <w:numFmt w:val="bullet"/>
      <w:lvlText w:val=""/>
      <w:lvlJc w:val="left"/>
      <w:pPr>
        <w:ind w:left="2160" w:hanging="360"/>
      </w:pPr>
      <w:rPr>
        <w:rFonts w:hint="default" w:ascii="Wingdings" w:hAnsi="Wingdings"/>
      </w:rPr>
    </w:lvl>
    <w:lvl w:ilvl="3" w:tplc="1B1A3448">
      <w:start w:val="1"/>
      <w:numFmt w:val="bullet"/>
      <w:lvlText w:val=""/>
      <w:lvlJc w:val="left"/>
      <w:pPr>
        <w:ind w:left="2880" w:hanging="360"/>
      </w:pPr>
      <w:rPr>
        <w:rFonts w:hint="default" w:ascii="Symbol" w:hAnsi="Symbol"/>
      </w:rPr>
    </w:lvl>
    <w:lvl w:ilvl="4" w:tplc="F9A499D0">
      <w:start w:val="1"/>
      <w:numFmt w:val="bullet"/>
      <w:lvlText w:val="o"/>
      <w:lvlJc w:val="left"/>
      <w:pPr>
        <w:ind w:left="3600" w:hanging="360"/>
      </w:pPr>
      <w:rPr>
        <w:rFonts w:hint="default" w:ascii="Courier New" w:hAnsi="Courier New"/>
      </w:rPr>
    </w:lvl>
    <w:lvl w:ilvl="5" w:tplc="4E020BB0">
      <w:start w:val="1"/>
      <w:numFmt w:val="bullet"/>
      <w:lvlText w:val=""/>
      <w:lvlJc w:val="left"/>
      <w:pPr>
        <w:ind w:left="4320" w:hanging="360"/>
      </w:pPr>
      <w:rPr>
        <w:rFonts w:hint="default" w:ascii="Wingdings" w:hAnsi="Wingdings"/>
      </w:rPr>
    </w:lvl>
    <w:lvl w:ilvl="6" w:tplc="9C061CC2">
      <w:start w:val="1"/>
      <w:numFmt w:val="bullet"/>
      <w:lvlText w:val=""/>
      <w:lvlJc w:val="left"/>
      <w:pPr>
        <w:ind w:left="5040" w:hanging="360"/>
      </w:pPr>
      <w:rPr>
        <w:rFonts w:hint="default" w:ascii="Symbol" w:hAnsi="Symbol"/>
      </w:rPr>
    </w:lvl>
    <w:lvl w:ilvl="7" w:tplc="A82E6710">
      <w:start w:val="1"/>
      <w:numFmt w:val="bullet"/>
      <w:lvlText w:val="o"/>
      <w:lvlJc w:val="left"/>
      <w:pPr>
        <w:ind w:left="5760" w:hanging="360"/>
      </w:pPr>
      <w:rPr>
        <w:rFonts w:hint="default" w:ascii="Courier New" w:hAnsi="Courier New"/>
      </w:rPr>
    </w:lvl>
    <w:lvl w:ilvl="8" w:tplc="37202B62">
      <w:start w:val="1"/>
      <w:numFmt w:val="bullet"/>
      <w:lvlText w:val=""/>
      <w:lvlJc w:val="left"/>
      <w:pPr>
        <w:ind w:left="6480" w:hanging="360"/>
      </w:pPr>
      <w:rPr>
        <w:rFonts w:hint="default" w:ascii="Wingdings" w:hAnsi="Wingdings"/>
      </w:rPr>
    </w:lvl>
  </w:abstractNum>
  <w:abstractNum w:abstractNumId="13" w15:restartNumberingAfterBreak="0">
    <w:nsid w:val="42197538"/>
    <w:multiLevelType w:val="multilevel"/>
    <w:tmpl w:val="5F802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33F38"/>
    <w:multiLevelType w:val="multilevel"/>
    <w:tmpl w:val="07F23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8FE526E"/>
    <w:multiLevelType w:val="hybridMultilevel"/>
    <w:tmpl w:val="36FA7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CB3E83"/>
    <w:multiLevelType w:val="multilevel"/>
    <w:tmpl w:val="CE702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6A474AB"/>
    <w:multiLevelType w:val="hybridMultilevel"/>
    <w:tmpl w:val="4BE2AD58"/>
    <w:lvl w:ilvl="0" w:tplc="76EE2400">
      <w:start w:val="1"/>
      <w:numFmt w:val="bullet"/>
      <w:lvlText w:val=""/>
      <w:lvlJc w:val="left"/>
      <w:pPr>
        <w:ind w:left="720" w:hanging="360"/>
      </w:pPr>
      <w:rPr>
        <w:rFonts w:hint="default" w:ascii="Symbol" w:hAnsi="Symbol"/>
      </w:rPr>
    </w:lvl>
    <w:lvl w:ilvl="1" w:tplc="7752E2F6">
      <w:start w:val="1"/>
      <w:numFmt w:val="bullet"/>
      <w:lvlText w:val="o"/>
      <w:lvlJc w:val="left"/>
      <w:pPr>
        <w:ind w:left="1440" w:hanging="360"/>
      </w:pPr>
      <w:rPr>
        <w:rFonts w:hint="default" w:ascii="Courier New" w:hAnsi="Courier New"/>
      </w:rPr>
    </w:lvl>
    <w:lvl w:ilvl="2" w:tplc="A27E5976">
      <w:start w:val="1"/>
      <w:numFmt w:val="bullet"/>
      <w:lvlText w:val=""/>
      <w:lvlJc w:val="left"/>
      <w:pPr>
        <w:ind w:left="2160" w:hanging="360"/>
      </w:pPr>
      <w:rPr>
        <w:rFonts w:hint="default" w:ascii="Wingdings" w:hAnsi="Wingdings"/>
      </w:rPr>
    </w:lvl>
    <w:lvl w:ilvl="3" w:tplc="97E48ACC">
      <w:start w:val="1"/>
      <w:numFmt w:val="bullet"/>
      <w:lvlText w:val=""/>
      <w:lvlJc w:val="left"/>
      <w:pPr>
        <w:ind w:left="2880" w:hanging="360"/>
      </w:pPr>
      <w:rPr>
        <w:rFonts w:hint="default" w:ascii="Symbol" w:hAnsi="Symbol"/>
      </w:rPr>
    </w:lvl>
    <w:lvl w:ilvl="4" w:tplc="3A9AB2DC">
      <w:start w:val="1"/>
      <w:numFmt w:val="bullet"/>
      <w:lvlText w:val="o"/>
      <w:lvlJc w:val="left"/>
      <w:pPr>
        <w:ind w:left="3600" w:hanging="360"/>
      </w:pPr>
      <w:rPr>
        <w:rFonts w:hint="default" w:ascii="Courier New" w:hAnsi="Courier New"/>
      </w:rPr>
    </w:lvl>
    <w:lvl w:ilvl="5" w:tplc="280CB4DC">
      <w:start w:val="1"/>
      <w:numFmt w:val="bullet"/>
      <w:lvlText w:val=""/>
      <w:lvlJc w:val="left"/>
      <w:pPr>
        <w:ind w:left="4320" w:hanging="360"/>
      </w:pPr>
      <w:rPr>
        <w:rFonts w:hint="default" w:ascii="Wingdings" w:hAnsi="Wingdings"/>
      </w:rPr>
    </w:lvl>
    <w:lvl w:ilvl="6" w:tplc="D822513C">
      <w:start w:val="1"/>
      <w:numFmt w:val="bullet"/>
      <w:lvlText w:val=""/>
      <w:lvlJc w:val="left"/>
      <w:pPr>
        <w:ind w:left="5040" w:hanging="360"/>
      </w:pPr>
      <w:rPr>
        <w:rFonts w:hint="default" w:ascii="Symbol" w:hAnsi="Symbol"/>
      </w:rPr>
    </w:lvl>
    <w:lvl w:ilvl="7" w:tplc="DD080C80">
      <w:start w:val="1"/>
      <w:numFmt w:val="bullet"/>
      <w:lvlText w:val="o"/>
      <w:lvlJc w:val="left"/>
      <w:pPr>
        <w:ind w:left="5760" w:hanging="360"/>
      </w:pPr>
      <w:rPr>
        <w:rFonts w:hint="default" w:ascii="Courier New" w:hAnsi="Courier New"/>
      </w:rPr>
    </w:lvl>
    <w:lvl w:ilvl="8" w:tplc="EDF42D90">
      <w:start w:val="1"/>
      <w:numFmt w:val="bullet"/>
      <w:lvlText w:val=""/>
      <w:lvlJc w:val="left"/>
      <w:pPr>
        <w:ind w:left="6480" w:hanging="360"/>
      </w:pPr>
      <w:rPr>
        <w:rFonts w:hint="default" w:ascii="Wingdings" w:hAnsi="Wingdings"/>
      </w:rPr>
    </w:lvl>
  </w:abstractNum>
  <w:abstractNum w:abstractNumId="21" w15:restartNumberingAfterBreak="0">
    <w:nsid w:val="67A579A3"/>
    <w:multiLevelType w:val="multilevel"/>
    <w:tmpl w:val="6CF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20"/>
  </w:num>
  <w:num w:numId="3">
    <w:abstractNumId w:val="8"/>
  </w:num>
  <w:num w:numId="4">
    <w:abstractNumId w:val="3"/>
  </w:num>
  <w:num w:numId="5">
    <w:abstractNumId w:val="6"/>
  </w:num>
  <w:num w:numId="6">
    <w:abstractNumId w:val="17"/>
  </w:num>
  <w:num w:numId="7">
    <w:abstractNumId w:val="0"/>
  </w:num>
  <w:num w:numId="8">
    <w:abstractNumId w:val="23"/>
  </w:num>
  <w:num w:numId="9">
    <w:abstractNumId w:val="2"/>
  </w:num>
  <w:num w:numId="10">
    <w:abstractNumId w:val="22"/>
  </w:num>
  <w:num w:numId="11">
    <w:abstractNumId w:val="1"/>
  </w:num>
  <w:num w:numId="12">
    <w:abstractNumId w:val="11"/>
  </w:num>
  <w:num w:numId="13">
    <w:abstractNumId w:val="19"/>
  </w:num>
  <w:num w:numId="14">
    <w:abstractNumId w:val="10"/>
  </w:num>
  <w:num w:numId="15">
    <w:abstractNumId w:val="15"/>
  </w:num>
  <w:num w:numId="16">
    <w:abstractNumId w:val="4"/>
  </w:num>
  <w:num w:numId="17">
    <w:abstractNumId w:val="9"/>
  </w:num>
  <w:num w:numId="18">
    <w:abstractNumId w:val="21"/>
  </w:num>
  <w:num w:numId="19">
    <w:abstractNumId w:val="13"/>
  </w:num>
  <w:num w:numId="20">
    <w:abstractNumId w:val="7"/>
  </w:num>
  <w:num w:numId="21">
    <w:abstractNumId w:val="5"/>
  </w:num>
  <w:num w:numId="22">
    <w:abstractNumId w:val="14"/>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E0501"/>
    <w:rsid w:val="0072768E"/>
    <w:rsid w:val="008B7A49"/>
    <w:rsid w:val="00CB4A10"/>
    <w:rsid w:val="00CB5ECD"/>
    <w:rsid w:val="00D42BA0"/>
    <w:rsid w:val="00EA6352"/>
    <w:rsid w:val="00F54DE0"/>
    <w:rsid w:val="00FE436E"/>
    <w:rsid w:val="0C4F92B6"/>
    <w:rsid w:val="51377ECE"/>
    <w:rsid w:val="572D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085566385">
      <w:bodyDiv w:val="1"/>
      <w:marLeft w:val="0"/>
      <w:marRight w:val="0"/>
      <w:marTop w:val="0"/>
      <w:marBottom w:val="0"/>
      <w:divBdr>
        <w:top w:val="none" w:sz="0" w:space="0" w:color="auto"/>
        <w:left w:val="none" w:sz="0" w:space="0" w:color="auto"/>
        <w:bottom w:val="none" w:sz="0" w:space="0" w:color="auto"/>
        <w:right w:val="none" w:sz="0" w:space="0" w:color="auto"/>
      </w:divBdr>
      <w:divsChild>
        <w:div w:id="2001078861">
          <w:marLeft w:val="-75"/>
          <w:marRight w:val="0"/>
          <w:marTop w:val="30"/>
          <w:marBottom w:val="30"/>
          <w:divBdr>
            <w:top w:val="none" w:sz="0" w:space="0" w:color="auto"/>
            <w:left w:val="none" w:sz="0" w:space="0" w:color="auto"/>
            <w:bottom w:val="none" w:sz="0" w:space="0" w:color="auto"/>
            <w:right w:val="none" w:sz="0" w:space="0" w:color="auto"/>
          </w:divBdr>
          <w:divsChild>
            <w:div w:id="572543073">
              <w:marLeft w:val="0"/>
              <w:marRight w:val="0"/>
              <w:marTop w:val="0"/>
              <w:marBottom w:val="0"/>
              <w:divBdr>
                <w:top w:val="none" w:sz="0" w:space="0" w:color="auto"/>
                <w:left w:val="none" w:sz="0" w:space="0" w:color="auto"/>
                <w:bottom w:val="none" w:sz="0" w:space="0" w:color="auto"/>
                <w:right w:val="none" w:sz="0" w:space="0" w:color="auto"/>
              </w:divBdr>
              <w:divsChild>
                <w:div w:id="1681278611">
                  <w:marLeft w:val="0"/>
                  <w:marRight w:val="0"/>
                  <w:marTop w:val="0"/>
                  <w:marBottom w:val="0"/>
                  <w:divBdr>
                    <w:top w:val="none" w:sz="0" w:space="0" w:color="auto"/>
                    <w:left w:val="none" w:sz="0" w:space="0" w:color="auto"/>
                    <w:bottom w:val="none" w:sz="0" w:space="0" w:color="auto"/>
                    <w:right w:val="none" w:sz="0" w:space="0" w:color="auto"/>
                  </w:divBdr>
                </w:div>
              </w:divsChild>
            </w:div>
            <w:div w:id="1226257079">
              <w:marLeft w:val="0"/>
              <w:marRight w:val="0"/>
              <w:marTop w:val="0"/>
              <w:marBottom w:val="0"/>
              <w:divBdr>
                <w:top w:val="none" w:sz="0" w:space="0" w:color="auto"/>
                <w:left w:val="none" w:sz="0" w:space="0" w:color="auto"/>
                <w:bottom w:val="none" w:sz="0" w:space="0" w:color="auto"/>
                <w:right w:val="none" w:sz="0" w:space="0" w:color="auto"/>
              </w:divBdr>
              <w:divsChild>
                <w:div w:id="1201281865">
                  <w:marLeft w:val="0"/>
                  <w:marRight w:val="0"/>
                  <w:marTop w:val="0"/>
                  <w:marBottom w:val="0"/>
                  <w:divBdr>
                    <w:top w:val="none" w:sz="0" w:space="0" w:color="auto"/>
                    <w:left w:val="none" w:sz="0" w:space="0" w:color="auto"/>
                    <w:bottom w:val="none" w:sz="0" w:space="0" w:color="auto"/>
                    <w:right w:val="none" w:sz="0" w:space="0" w:color="auto"/>
                  </w:divBdr>
                </w:div>
              </w:divsChild>
            </w:div>
            <w:div w:id="1968388138">
              <w:marLeft w:val="0"/>
              <w:marRight w:val="0"/>
              <w:marTop w:val="0"/>
              <w:marBottom w:val="0"/>
              <w:divBdr>
                <w:top w:val="none" w:sz="0" w:space="0" w:color="auto"/>
                <w:left w:val="none" w:sz="0" w:space="0" w:color="auto"/>
                <w:bottom w:val="none" w:sz="0" w:space="0" w:color="auto"/>
                <w:right w:val="none" w:sz="0" w:space="0" w:color="auto"/>
              </w:divBdr>
              <w:divsChild>
                <w:div w:id="501703940">
                  <w:marLeft w:val="0"/>
                  <w:marRight w:val="0"/>
                  <w:marTop w:val="0"/>
                  <w:marBottom w:val="0"/>
                  <w:divBdr>
                    <w:top w:val="none" w:sz="0" w:space="0" w:color="auto"/>
                    <w:left w:val="none" w:sz="0" w:space="0" w:color="auto"/>
                    <w:bottom w:val="none" w:sz="0" w:space="0" w:color="auto"/>
                    <w:right w:val="none" w:sz="0" w:space="0" w:color="auto"/>
                  </w:divBdr>
                </w:div>
              </w:divsChild>
            </w:div>
            <w:div w:id="461582661">
              <w:marLeft w:val="0"/>
              <w:marRight w:val="0"/>
              <w:marTop w:val="0"/>
              <w:marBottom w:val="0"/>
              <w:divBdr>
                <w:top w:val="none" w:sz="0" w:space="0" w:color="auto"/>
                <w:left w:val="none" w:sz="0" w:space="0" w:color="auto"/>
                <w:bottom w:val="none" w:sz="0" w:space="0" w:color="auto"/>
                <w:right w:val="none" w:sz="0" w:space="0" w:color="auto"/>
              </w:divBdr>
              <w:divsChild>
                <w:div w:id="1273129245">
                  <w:marLeft w:val="0"/>
                  <w:marRight w:val="0"/>
                  <w:marTop w:val="0"/>
                  <w:marBottom w:val="0"/>
                  <w:divBdr>
                    <w:top w:val="none" w:sz="0" w:space="0" w:color="auto"/>
                    <w:left w:val="none" w:sz="0" w:space="0" w:color="auto"/>
                    <w:bottom w:val="none" w:sz="0" w:space="0" w:color="auto"/>
                    <w:right w:val="none" w:sz="0" w:space="0" w:color="auto"/>
                  </w:divBdr>
                </w:div>
              </w:divsChild>
            </w:div>
            <w:div w:id="382557379">
              <w:marLeft w:val="0"/>
              <w:marRight w:val="0"/>
              <w:marTop w:val="0"/>
              <w:marBottom w:val="0"/>
              <w:divBdr>
                <w:top w:val="none" w:sz="0" w:space="0" w:color="auto"/>
                <w:left w:val="none" w:sz="0" w:space="0" w:color="auto"/>
                <w:bottom w:val="none" w:sz="0" w:space="0" w:color="auto"/>
                <w:right w:val="none" w:sz="0" w:space="0" w:color="auto"/>
              </w:divBdr>
              <w:divsChild>
                <w:div w:id="672418078">
                  <w:marLeft w:val="0"/>
                  <w:marRight w:val="0"/>
                  <w:marTop w:val="0"/>
                  <w:marBottom w:val="0"/>
                  <w:divBdr>
                    <w:top w:val="none" w:sz="0" w:space="0" w:color="auto"/>
                    <w:left w:val="none" w:sz="0" w:space="0" w:color="auto"/>
                    <w:bottom w:val="none" w:sz="0" w:space="0" w:color="auto"/>
                    <w:right w:val="none" w:sz="0" w:space="0" w:color="auto"/>
                  </w:divBdr>
                </w:div>
              </w:divsChild>
            </w:div>
            <w:div w:id="1400637234">
              <w:marLeft w:val="0"/>
              <w:marRight w:val="0"/>
              <w:marTop w:val="0"/>
              <w:marBottom w:val="0"/>
              <w:divBdr>
                <w:top w:val="none" w:sz="0" w:space="0" w:color="auto"/>
                <w:left w:val="none" w:sz="0" w:space="0" w:color="auto"/>
                <w:bottom w:val="none" w:sz="0" w:space="0" w:color="auto"/>
                <w:right w:val="none" w:sz="0" w:space="0" w:color="auto"/>
              </w:divBdr>
              <w:divsChild>
                <w:div w:id="1254315256">
                  <w:marLeft w:val="0"/>
                  <w:marRight w:val="0"/>
                  <w:marTop w:val="0"/>
                  <w:marBottom w:val="0"/>
                  <w:divBdr>
                    <w:top w:val="none" w:sz="0" w:space="0" w:color="auto"/>
                    <w:left w:val="none" w:sz="0" w:space="0" w:color="auto"/>
                    <w:bottom w:val="none" w:sz="0" w:space="0" w:color="auto"/>
                    <w:right w:val="none" w:sz="0" w:space="0" w:color="auto"/>
                  </w:divBdr>
                </w:div>
              </w:divsChild>
            </w:div>
            <w:div w:id="1260137626">
              <w:marLeft w:val="0"/>
              <w:marRight w:val="0"/>
              <w:marTop w:val="0"/>
              <w:marBottom w:val="0"/>
              <w:divBdr>
                <w:top w:val="none" w:sz="0" w:space="0" w:color="auto"/>
                <w:left w:val="none" w:sz="0" w:space="0" w:color="auto"/>
                <w:bottom w:val="none" w:sz="0" w:space="0" w:color="auto"/>
                <w:right w:val="none" w:sz="0" w:space="0" w:color="auto"/>
              </w:divBdr>
              <w:divsChild>
                <w:div w:id="600718692">
                  <w:marLeft w:val="0"/>
                  <w:marRight w:val="0"/>
                  <w:marTop w:val="0"/>
                  <w:marBottom w:val="0"/>
                  <w:divBdr>
                    <w:top w:val="none" w:sz="0" w:space="0" w:color="auto"/>
                    <w:left w:val="none" w:sz="0" w:space="0" w:color="auto"/>
                    <w:bottom w:val="none" w:sz="0" w:space="0" w:color="auto"/>
                    <w:right w:val="none" w:sz="0" w:space="0" w:color="auto"/>
                  </w:divBdr>
                </w:div>
              </w:divsChild>
            </w:div>
            <w:div w:id="868757214">
              <w:marLeft w:val="0"/>
              <w:marRight w:val="0"/>
              <w:marTop w:val="0"/>
              <w:marBottom w:val="0"/>
              <w:divBdr>
                <w:top w:val="none" w:sz="0" w:space="0" w:color="auto"/>
                <w:left w:val="none" w:sz="0" w:space="0" w:color="auto"/>
                <w:bottom w:val="none" w:sz="0" w:space="0" w:color="auto"/>
                <w:right w:val="none" w:sz="0" w:space="0" w:color="auto"/>
              </w:divBdr>
              <w:divsChild>
                <w:div w:id="461968553">
                  <w:marLeft w:val="0"/>
                  <w:marRight w:val="0"/>
                  <w:marTop w:val="0"/>
                  <w:marBottom w:val="0"/>
                  <w:divBdr>
                    <w:top w:val="none" w:sz="0" w:space="0" w:color="auto"/>
                    <w:left w:val="none" w:sz="0" w:space="0" w:color="auto"/>
                    <w:bottom w:val="none" w:sz="0" w:space="0" w:color="auto"/>
                    <w:right w:val="none" w:sz="0" w:space="0" w:color="auto"/>
                  </w:divBdr>
                </w:div>
              </w:divsChild>
            </w:div>
            <w:div w:id="2025983420">
              <w:marLeft w:val="0"/>
              <w:marRight w:val="0"/>
              <w:marTop w:val="0"/>
              <w:marBottom w:val="0"/>
              <w:divBdr>
                <w:top w:val="none" w:sz="0" w:space="0" w:color="auto"/>
                <w:left w:val="none" w:sz="0" w:space="0" w:color="auto"/>
                <w:bottom w:val="none" w:sz="0" w:space="0" w:color="auto"/>
                <w:right w:val="none" w:sz="0" w:space="0" w:color="auto"/>
              </w:divBdr>
              <w:divsChild>
                <w:div w:id="148787072">
                  <w:marLeft w:val="0"/>
                  <w:marRight w:val="0"/>
                  <w:marTop w:val="0"/>
                  <w:marBottom w:val="0"/>
                  <w:divBdr>
                    <w:top w:val="none" w:sz="0" w:space="0" w:color="auto"/>
                    <w:left w:val="none" w:sz="0" w:space="0" w:color="auto"/>
                    <w:bottom w:val="none" w:sz="0" w:space="0" w:color="auto"/>
                    <w:right w:val="none" w:sz="0" w:space="0" w:color="auto"/>
                  </w:divBdr>
                </w:div>
                <w:div w:id="42869398">
                  <w:marLeft w:val="0"/>
                  <w:marRight w:val="0"/>
                  <w:marTop w:val="0"/>
                  <w:marBottom w:val="0"/>
                  <w:divBdr>
                    <w:top w:val="none" w:sz="0" w:space="0" w:color="auto"/>
                    <w:left w:val="none" w:sz="0" w:space="0" w:color="auto"/>
                    <w:bottom w:val="none" w:sz="0" w:space="0" w:color="auto"/>
                    <w:right w:val="none" w:sz="0" w:space="0" w:color="auto"/>
                  </w:divBdr>
                </w:div>
              </w:divsChild>
            </w:div>
            <w:div w:id="640815440">
              <w:marLeft w:val="0"/>
              <w:marRight w:val="0"/>
              <w:marTop w:val="0"/>
              <w:marBottom w:val="0"/>
              <w:divBdr>
                <w:top w:val="none" w:sz="0" w:space="0" w:color="auto"/>
                <w:left w:val="none" w:sz="0" w:space="0" w:color="auto"/>
                <w:bottom w:val="none" w:sz="0" w:space="0" w:color="auto"/>
                <w:right w:val="none" w:sz="0" w:space="0" w:color="auto"/>
              </w:divBdr>
              <w:divsChild>
                <w:div w:id="1722827341">
                  <w:marLeft w:val="0"/>
                  <w:marRight w:val="0"/>
                  <w:marTop w:val="0"/>
                  <w:marBottom w:val="0"/>
                  <w:divBdr>
                    <w:top w:val="none" w:sz="0" w:space="0" w:color="auto"/>
                    <w:left w:val="none" w:sz="0" w:space="0" w:color="auto"/>
                    <w:bottom w:val="none" w:sz="0" w:space="0" w:color="auto"/>
                    <w:right w:val="none" w:sz="0" w:space="0" w:color="auto"/>
                  </w:divBdr>
                </w:div>
                <w:div w:id="744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295">
          <w:marLeft w:val="0"/>
          <w:marRight w:val="0"/>
          <w:marTop w:val="0"/>
          <w:marBottom w:val="0"/>
          <w:divBdr>
            <w:top w:val="none" w:sz="0" w:space="0" w:color="auto"/>
            <w:left w:val="none" w:sz="0" w:space="0" w:color="auto"/>
            <w:bottom w:val="none" w:sz="0" w:space="0" w:color="auto"/>
            <w:right w:val="none" w:sz="0" w:space="0" w:color="auto"/>
          </w:divBdr>
        </w:div>
        <w:div w:id="640382601">
          <w:marLeft w:val="0"/>
          <w:marRight w:val="0"/>
          <w:marTop w:val="0"/>
          <w:marBottom w:val="0"/>
          <w:divBdr>
            <w:top w:val="none" w:sz="0" w:space="0" w:color="auto"/>
            <w:left w:val="none" w:sz="0" w:space="0" w:color="auto"/>
            <w:bottom w:val="none" w:sz="0" w:space="0" w:color="auto"/>
            <w:right w:val="none" w:sz="0" w:space="0" w:color="auto"/>
          </w:divBdr>
        </w:div>
        <w:div w:id="444270485">
          <w:marLeft w:val="0"/>
          <w:marRight w:val="0"/>
          <w:marTop w:val="0"/>
          <w:marBottom w:val="0"/>
          <w:divBdr>
            <w:top w:val="none" w:sz="0" w:space="0" w:color="auto"/>
            <w:left w:val="none" w:sz="0" w:space="0" w:color="auto"/>
            <w:bottom w:val="none" w:sz="0" w:space="0" w:color="auto"/>
            <w:right w:val="none" w:sz="0" w:space="0" w:color="auto"/>
          </w:divBdr>
        </w:div>
        <w:div w:id="1291017208">
          <w:marLeft w:val="0"/>
          <w:marRight w:val="0"/>
          <w:marTop w:val="0"/>
          <w:marBottom w:val="0"/>
          <w:divBdr>
            <w:top w:val="none" w:sz="0" w:space="0" w:color="auto"/>
            <w:left w:val="none" w:sz="0" w:space="0" w:color="auto"/>
            <w:bottom w:val="none" w:sz="0" w:space="0" w:color="auto"/>
            <w:right w:val="none" w:sz="0" w:space="0" w:color="auto"/>
          </w:divBdr>
        </w:div>
        <w:div w:id="1751923431">
          <w:marLeft w:val="0"/>
          <w:marRight w:val="0"/>
          <w:marTop w:val="0"/>
          <w:marBottom w:val="0"/>
          <w:divBdr>
            <w:top w:val="none" w:sz="0" w:space="0" w:color="auto"/>
            <w:left w:val="none" w:sz="0" w:space="0" w:color="auto"/>
            <w:bottom w:val="none" w:sz="0" w:space="0" w:color="auto"/>
            <w:right w:val="none" w:sz="0" w:space="0" w:color="auto"/>
          </w:divBdr>
        </w:div>
        <w:div w:id="1035234212">
          <w:marLeft w:val="0"/>
          <w:marRight w:val="0"/>
          <w:marTop w:val="0"/>
          <w:marBottom w:val="0"/>
          <w:divBdr>
            <w:top w:val="none" w:sz="0" w:space="0" w:color="auto"/>
            <w:left w:val="none" w:sz="0" w:space="0" w:color="auto"/>
            <w:bottom w:val="none" w:sz="0" w:space="0" w:color="auto"/>
            <w:right w:val="none" w:sz="0" w:space="0" w:color="auto"/>
          </w:divBdr>
        </w:div>
        <w:div w:id="600918790">
          <w:marLeft w:val="0"/>
          <w:marRight w:val="0"/>
          <w:marTop w:val="0"/>
          <w:marBottom w:val="0"/>
          <w:divBdr>
            <w:top w:val="none" w:sz="0" w:space="0" w:color="auto"/>
            <w:left w:val="none" w:sz="0" w:space="0" w:color="auto"/>
            <w:bottom w:val="none" w:sz="0" w:space="0" w:color="auto"/>
            <w:right w:val="none" w:sz="0" w:space="0" w:color="auto"/>
          </w:divBdr>
        </w:div>
        <w:div w:id="1449351152">
          <w:marLeft w:val="0"/>
          <w:marRight w:val="0"/>
          <w:marTop w:val="0"/>
          <w:marBottom w:val="0"/>
          <w:divBdr>
            <w:top w:val="none" w:sz="0" w:space="0" w:color="auto"/>
            <w:left w:val="none" w:sz="0" w:space="0" w:color="auto"/>
            <w:bottom w:val="none" w:sz="0" w:space="0" w:color="auto"/>
            <w:right w:val="none" w:sz="0" w:space="0" w:color="auto"/>
          </w:divBdr>
        </w:div>
        <w:div w:id="569583839">
          <w:marLeft w:val="0"/>
          <w:marRight w:val="0"/>
          <w:marTop w:val="0"/>
          <w:marBottom w:val="0"/>
          <w:divBdr>
            <w:top w:val="none" w:sz="0" w:space="0" w:color="auto"/>
            <w:left w:val="none" w:sz="0" w:space="0" w:color="auto"/>
            <w:bottom w:val="none" w:sz="0" w:space="0" w:color="auto"/>
            <w:right w:val="none" w:sz="0" w:space="0" w:color="auto"/>
          </w:divBdr>
        </w:div>
        <w:div w:id="314840997">
          <w:marLeft w:val="0"/>
          <w:marRight w:val="0"/>
          <w:marTop w:val="0"/>
          <w:marBottom w:val="0"/>
          <w:divBdr>
            <w:top w:val="none" w:sz="0" w:space="0" w:color="auto"/>
            <w:left w:val="none" w:sz="0" w:space="0" w:color="auto"/>
            <w:bottom w:val="none" w:sz="0" w:space="0" w:color="auto"/>
            <w:right w:val="none" w:sz="0" w:space="0" w:color="auto"/>
          </w:divBdr>
        </w:div>
        <w:div w:id="1921137271">
          <w:marLeft w:val="0"/>
          <w:marRight w:val="0"/>
          <w:marTop w:val="0"/>
          <w:marBottom w:val="0"/>
          <w:divBdr>
            <w:top w:val="none" w:sz="0" w:space="0" w:color="auto"/>
            <w:left w:val="none" w:sz="0" w:space="0" w:color="auto"/>
            <w:bottom w:val="none" w:sz="0" w:space="0" w:color="auto"/>
            <w:right w:val="none" w:sz="0" w:space="0" w:color="auto"/>
          </w:divBdr>
        </w:div>
        <w:div w:id="106047032">
          <w:marLeft w:val="0"/>
          <w:marRight w:val="0"/>
          <w:marTop w:val="0"/>
          <w:marBottom w:val="0"/>
          <w:divBdr>
            <w:top w:val="none" w:sz="0" w:space="0" w:color="auto"/>
            <w:left w:val="none" w:sz="0" w:space="0" w:color="auto"/>
            <w:bottom w:val="none" w:sz="0" w:space="0" w:color="auto"/>
            <w:right w:val="none" w:sz="0" w:space="0" w:color="auto"/>
          </w:divBdr>
        </w:div>
        <w:div w:id="388964584">
          <w:marLeft w:val="0"/>
          <w:marRight w:val="0"/>
          <w:marTop w:val="0"/>
          <w:marBottom w:val="0"/>
          <w:divBdr>
            <w:top w:val="none" w:sz="0" w:space="0" w:color="auto"/>
            <w:left w:val="none" w:sz="0" w:space="0" w:color="auto"/>
            <w:bottom w:val="none" w:sz="0" w:space="0" w:color="auto"/>
            <w:right w:val="none" w:sz="0" w:space="0" w:color="auto"/>
          </w:divBdr>
        </w:div>
        <w:div w:id="1671905390">
          <w:marLeft w:val="0"/>
          <w:marRight w:val="0"/>
          <w:marTop w:val="0"/>
          <w:marBottom w:val="0"/>
          <w:divBdr>
            <w:top w:val="none" w:sz="0" w:space="0" w:color="auto"/>
            <w:left w:val="none" w:sz="0" w:space="0" w:color="auto"/>
            <w:bottom w:val="none" w:sz="0" w:space="0" w:color="auto"/>
            <w:right w:val="none" w:sz="0" w:space="0" w:color="auto"/>
          </w:divBdr>
        </w:div>
        <w:div w:id="1531455592">
          <w:marLeft w:val="0"/>
          <w:marRight w:val="0"/>
          <w:marTop w:val="0"/>
          <w:marBottom w:val="0"/>
          <w:divBdr>
            <w:top w:val="none" w:sz="0" w:space="0" w:color="auto"/>
            <w:left w:val="none" w:sz="0" w:space="0" w:color="auto"/>
            <w:bottom w:val="none" w:sz="0" w:space="0" w:color="auto"/>
            <w:right w:val="none" w:sz="0" w:space="0" w:color="auto"/>
          </w:divBdr>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9ACE-F307-4476-9171-14698D8FCD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2019-04-01T09:59:00.0000000Z</dcterms:created>
  <dcterms:modified xsi:type="dcterms:W3CDTF">2019-09-01T15:42:08.2582723Z</dcterms:modified>
</coreProperties>
</file>