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BA3326D"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BA3326D"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1A80CFE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BE7557">
              <w:rPr>
                <w:rFonts w:ascii="Calibri" w:hAnsi="Calibri" w:eastAsia="Times New Roman" w:cs="Times New Roman"/>
                <w:color w:val="4B658D"/>
                <w:sz w:val="22"/>
                <w:szCs w:val="22"/>
                <w:bdr w:val="none" w:color="auto" w:sz="0" w:space="0" w:frame="1"/>
                <w:lang w:eastAsia="zh-CN"/>
              </w:rPr>
              <w:t>ACC6</w:t>
            </w:r>
          </w:p>
        </w:tc>
      </w:tr>
      <w:tr w:rsidR="0072768E" w:rsidTr="0BA3326D" w14:paraId="413148C3" w14:textId="77777777">
        <w:tc>
          <w:tcPr>
            <w:tcW w:w="4500" w:type="dxa"/>
            <w:shd w:val="clear" w:color="auto" w:fill="4B658D"/>
            <w:tcMar/>
          </w:tcPr>
          <w:p w:rsidRPr="000838E6" w:rsidR="0072768E" w:rsidP="51377ECE" w:rsidRDefault="0072768E" w14:paraId="236CB124" w14:textId="2C665D0E">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w:t>
            </w:r>
            <w:r w:rsidR="00BE7557">
              <w:rPr>
                <w:rFonts w:ascii="Calibri" w:hAnsi="Calibri" w:eastAsia="Times New Roman" w:cs="Times New Roman"/>
                <w:color w:val="FFFFFF" w:themeColor="background1"/>
                <w:sz w:val="22"/>
                <w:szCs w:val="22"/>
                <w:bdr w:val="none" w:color="auto" w:sz="0" w:space="0" w:frame="1"/>
                <w:lang w:eastAsia="zh-CN"/>
              </w:rPr>
              <w:t xml:space="preserve">: 2nd May </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0BA3326D" w14:paraId="4B113E32" w14:textId="77777777">
        <w:tc>
          <w:tcPr>
            <w:tcW w:w="4500" w:type="dxa"/>
            <w:tcMar/>
          </w:tcPr>
          <w:p w:rsidRPr="000838E6" w:rsidR="0072768E" w:rsidP="4DF764A1" w:rsidRDefault="0072768E" w14:paraId="1AC1410D" w14:textId="4A5D970E">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0BA3326D"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4DF764A1" w:rsidRDefault="0072768E" w14:paraId="66D8D21E" w14:textId="1F7663B5">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23810BAD">
              <w:rPr>
                <w:rFonts w:ascii="Calibri" w:hAnsi="Calibri" w:eastAsia="Times New Roman" w:cs="Times New Roman"/>
                <w:color w:val="FFFFFF" w:themeColor="background1"/>
                <w:sz w:val="22"/>
                <w:szCs w:val="22"/>
                <w:bdr w:val="none" w:color="auto" w:sz="0" w:space="0" w:frame="1"/>
                <w:lang w:eastAsia="zh-CN"/>
              </w:rPr>
              <w:t xml:space="preserve">15 June 2020</w:t>
            </w:r>
            <w:bookmarkStart w:name="_GoBack" w:id="0"/>
            <w:bookmarkEnd w:id="0"/>
          </w:p>
        </w:tc>
      </w:tr>
      <w:tr w:rsidR="0072768E" w:rsidTr="0BA3326D"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BA3326D" w:rsidRDefault="51377ECE" w14:paraId="30E4B249" w14:textId="11659E7C">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0BA3326D" w:rsidR="4DF764A1">
              <w:rPr>
                <w:rStyle w:val="normaltextrun"/>
                <w:rFonts w:ascii="Calibri" w:hAnsi="Calibri" w:cs="Arial"/>
                <w:color w:val="4B658D"/>
                <w:sz w:val="22"/>
                <w:szCs w:val="22"/>
              </w:rPr>
              <w:t xml:space="preserve">Date: </w:t>
            </w:r>
            <w:r w:rsidRPr="0BA3326D" w:rsidR="61E5CCF8">
              <w:rPr>
                <w:rStyle w:val="normaltextrun"/>
                <w:rFonts w:ascii="Calibri" w:hAnsi="Calibri" w:cs="Arial"/>
                <w:color w:val="4B658D"/>
                <w:sz w:val="22"/>
                <w:szCs w:val="22"/>
              </w:rPr>
              <w:t>15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935E12" w:rsidR="00935E12" w:rsidP="00935E12" w:rsidRDefault="00935E12" w14:paraId="30E0144A"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b/>
          <w:bCs/>
          <w:noProof w:val="0"/>
          <w:color w:val="000000"/>
          <w:sz w:val="22"/>
          <w:szCs w:val="22"/>
          <w:lang w:val="en-US" w:eastAsia="en-GB"/>
        </w:rPr>
        <w:t>INTRODUCTION </w:t>
      </w:r>
      <w:r w:rsidRPr="00935E12">
        <w:rPr>
          <w:rFonts w:ascii="Calibri" w:hAnsi="Calibri" w:eastAsia="Times New Roman" w:cs="Calibri"/>
          <w:noProof w:val="0"/>
          <w:color w:val="000000"/>
          <w:sz w:val="22"/>
          <w:szCs w:val="22"/>
          <w:lang w:eastAsia="en-GB"/>
        </w:rPr>
        <w:t> </w:t>
      </w:r>
    </w:p>
    <w:p w:rsidRPr="00935E12" w:rsidR="00935E12" w:rsidP="00935E12" w:rsidRDefault="00935E12" w14:paraId="1F771FAB"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3806B338"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val="en-US" w:eastAsia="en-GB"/>
        </w:rPr>
        <w:t xml:space="preserve">The House Manager’s role is a challenging one and holds great importance in terms of student safety and welfare. It is therefore vital that all aspects of it are carried out to a high standard. It is also important that new House Managers feel confident in what they are doing. There is a lot of information to absorb and so the mentor </w:t>
      </w:r>
      <w:proofErr w:type="spellStart"/>
      <w:r w:rsidRPr="00935E12">
        <w:rPr>
          <w:rFonts w:ascii="Calibri" w:hAnsi="Calibri" w:eastAsia="Times New Roman" w:cs="Calibri"/>
          <w:noProof w:val="0"/>
          <w:color w:val="000000"/>
          <w:sz w:val="22"/>
          <w:szCs w:val="22"/>
          <w:lang w:val="en-US" w:eastAsia="en-GB"/>
        </w:rPr>
        <w:t>programme</w:t>
      </w:r>
      <w:proofErr w:type="spellEnd"/>
      <w:r w:rsidRPr="00935E12">
        <w:rPr>
          <w:rFonts w:ascii="Calibri" w:hAnsi="Calibri" w:eastAsia="Times New Roman" w:cs="Calibri"/>
          <w:noProof w:val="0"/>
          <w:color w:val="000000"/>
          <w:sz w:val="22"/>
          <w:szCs w:val="22"/>
          <w:lang w:val="en-US" w:eastAsia="en-GB"/>
        </w:rPr>
        <w:t xml:space="preserve"> is designed to consolidate what is covered in the induction (See new house manager induction policy) over a longer period.</w:t>
      </w:r>
      <w:r w:rsidRPr="00935E12">
        <w:rPr>
          <w:rFonts w:ascii="Calibri" w:hAnsi="Calibri" w:eastAsia="Times New Roman" w:cs="Calibri"/>
          <w:noProof w:val="0"/>
          <w:color w:val="000000"/>
          <w:sz w:val="22"/>
          <w:szCs w:val="22"/>
          <w:lang w:eastAsia="en-GB"/>
        </w:rPr>
        <w:t> </w:t>
      </w:r>
    </w:p>
    <w:p w:rsidRPr="00935E12" w:rsidR="00935E12" w:rsidP="00935E12" w:rsidRDefault="00935E12" w14:paraId="74164BD9"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1668C23D"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b/>
          <w:bCs/>
          <w:noProof w:val="0"/>
          <w:color w:val="000000"/>
          <w:sz w:val="22"/>
          <w:szCs w:val="22"/>
          <w:lang w:val="en-US" w:eastAsia="en-GB"/>
        </w:rPr>
        <w:t>The Process</w:t>
      </w:r>
      <w:r w:rsidRPr="00935E12">
        <w:rPr>
          <w:rFonts w:ascii="Calibri" w:hAnsi="Calibri" w:eastAsia="Times New Roman" w:cs="Calibri"/>
          <w:noProof w:val="0"/>
          <w:color w:val="000000"/>
          <w:sz w:val="22"/>
          <w:szCs w:val="22"/>
          <w:lang w:eastAsia="en-GB"/>
        </w:rPr>
        <w:t> </w:t>
      </w:r>
    </w:p>
    <w:p w:rsidRPr="00935E12" w:rsidR="00935E12" w:rsidP="00935E12" w:rsidRDefault="00935E12" w14:paraId="4BF0621F"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5FF10F6F" w14:textId="77777777">
      <w:pPr>
        <w:numPr>
          <w:ilvl w:val="0"/>
          <w:numId w:val="25"/>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When a new House Manager is employed, they will have an initial induction with the Deputy Director and one of the more experienced House Managers. This experienced House Manager will be given the role of mentor.</w:t>
      </w:r>
      <w:r w:rsidRPr="00935E12">
        <w:rPr>
          <w:rFonts w:ascii="Calibri" w:hAnsi="Calibri" w:eastAsia="Times New Roman" w:cs="Calibri"/>
          <w:noProof w:val="0"/>
          <w:color w:val="000000"/>
          <w:sz w:val="22"/>
          <w:szCs w:val="22"/>
          <w:lang w:eastAsia="en-GB"/>
        </w:rPr>
        <w:t> </w:t>
      </w:r>
    </w:p>
    <w:p w:rsidRPr="00935E12" w:rsidR="00935E12" w:rsidP="00935E12" w:rsidRDefault="00935E12" w14:paraId="3DE9FCCD" w14:textId="77777777">
      <w:pPr>
        <w:ind w:left="720"/>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54941864" w14:textId="77777777">
      <w:pPr>
        <w:numPr>
          <w:ilvl w:val="0"/>
          <w:numId w:val="26"/>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The mentor will meet with the new House Manager once a month to go through different aspects of the role and share best practice. He/she will check that the aspects covered in the previous session have been correctly followed up.</w:t>
      </w:r>
      <w:r w:rsidRPr="00935E12">
        <w:rPr>
          <w:rFonts w:ascii="Calibri" w:hAnsi="Calibri" w:eastAsia="Times New Roman" w:cs="Calibri"/>
          <w:noProof w:val="0"/>
          <w:color w:val="000000"/>
          <w:sz w:val="22"/>
          <w:szCs w:val="22"/>
          <w:lang w:eastAsia="en-GB"/>
        </w:rPr>
        <w:t> </w:t>
      </w:r>
    </w:p>
    <w:p w:rsidRPr="00935E12" w:rsidR="00935E12" w:rsidP="00935E12" w:rsidRDefault="00935E12" w14:paraId="50789EF3" w14:textId="77777777">
      <w:pPr>
        <w:ind w:left="720"/>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3E76BC53" w14:textId="77777777">
      <w:pPr>
        <w:numPr>
          <w:ilvl w:val="0"/>
          <w:numId w:val="27"/>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The mentor will be provided with a Mentoring Pocketbook to support the process.</w:t>
      </w:r>
      <w:r w:rsidRPr="00935E12">
        <w:rPr>
          <w:rFonts w:ascii="Calibri" w:hAnsi="Calibri" w:eastAsia="Times New Roman" w:cs="Calibri"/>
          <w:noProof w:val="0"/>
          <w:color w:val="000000"/>
          <w:sz w:val="22"/>
          <w:szCs w:val="22"/>
          <w:lang w:eastAsia="en-GB"/>
        </w:rPr>
        <w:t> </w:t>
      </w:r>
    </w:p>
    <w:p w:rsidRPr="00935E12" w:rsidR="00935E12" w:rsidP="00935E12" w:rsidRDefault="00935E12" w14:paraId="6C239324"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2BD0C7DC" w14:textId="77777777">
      <w:pPr>
        <w:numPr>
          <w:ilvl w:val="0"/>
          <w:numId w:val="28"/>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If certain elements are not being followed up correctly the mentor should inform the Director within 24 hours and it will be the Deputy Director’s responsibility to address this.</w:t>
      </w:r>
      <w:r w:rsidRPr="00935E12">
        <w:rPr>
          <w:rFonts w:ascii="Calibri" w:hAnsi="Calibri" w:eastAsia="Times New Roman" w:cs="Calibri"/>
          <w:noProof w:val="0"/>
          <w:color w:val="000000"/>
          <w:sz w:val="22"/>
          <w:szCs w:val="22"/>
          <w:lang w:eastAsia="en-GB"/>
        </w:rPr>
        <w:t> </w:t>
      </w:r>
    </w:p>
    <w:p w:rsidRPr="00935E12" w:rsidR="00935E12" w:rsidP="00935E12" w:rsidRDefault="00935E12" w14:paraId="03901F76" w14:textId="77777777">
      <w:pPr>
        <w:ind w:left="720"/>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4B13B1DB" w14:textId="77777777">
      <w:pPr>
        <w:numPr>
          <w:ilvl w:val="0"/>
          <w:numId w:val="29"/>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The mentor will inform the Deputy Director of what is covered in each session and the Director will keep a note of the details. The mentor will meet with the Director once a month to discuss aspects of training covered.</w:t>
      </w:r>
      <w:r w:rsidRPr="00935E12">
        <w:rPr>
          <w:rFonts w:ascii="Calibri" w:hAnsi="Calibri" w:eastAsia="Times New Roman" w:cs="Calibri"/>
          <w:noProof w:val="0"/>
          <w:color w:val="000000"/>
          <w:sz w:val="22"/>
          <w:szCs w:val="22"/>
          <w:lang w:eastAsia="en-GB"/>
        </w:rPr>
        <w:t> </w:t>
      </w:r>
    </w:p>
    <w:p w:rsidRPr="00935E12" w:rsidR="00935E12" w:rsidP="00935E12" w:rsidRDefault="00935E12" w14:paraId="4D9AFD0B"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4DEA6AB5" w14:textId="77777777">
      <w:pPr>
        <w:numPr>
          <w:ilvl w:val="0"/>
          <w:numId w:val="30"/>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The mentor will be paid £75 per month for their time spent on the role.</w:t>
      </w:r>
      <w:r w:rsidRPr="00935E12">
        <w:rPr>
          <w:rFonts w:ascii="Calibri" w:hAnsi="Calibri" w:eastAsia="Times New Roman" w:cs="Calibri"/>
          <w:noProof w:val="0"/>
          <w:color w:val="000000"/>
          <w:sz w:val="22"/>
          <w:szCs w:val="22"/>
          <w:lang w:eastAsia="en-GB"/>
        </w:rPr>
        <w:t> </w:t>
      </w: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sectPr w:rsidR="51377ECE"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935E12" w14:paraId="3E05C51C" w14:textId="126FB16D">
          <w:pPr>
            <w:pStyle w:val="Header"/>
            <w:rPr>
              <w:b/>
              <w:bCs/>
              <w:color w:val="4B658D"/>
              <w:sz w:val="40"/>
              <w:szCs w:val="40"/>
            </w:rPr>
          </w:pPr>
          <w:r>
            <w:rPr>
              <w:b/>
              <w:bCs/>
              <w:color w:val="4B658D"/>
              <w:sz w:val="40"/>
              <w:szCs w:val="40"/>
            </w:rPr>
            <w:t>House Manager Mentor</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67C619A"/>
    <w:multiLevelType w:val="hybridMultilevel"/>
    <w:tmpl w:val="2D8EE794"/>
    <w:lvl w:ilvl="0" w:tplc="C27C8AF6">
      <w:start w:val="1"/>
      <w:numFmt w:val="bullet"/>
      <w:lvlText w:val=""/>
      <w:lvlJc w:val="left"/>
      <w:pPr>
        <w:ind w:left="720" w:hanging="360"/>
      </w:pPr>
      <w:rPr>
        <w:rFonts w:hint="default" w:ascii="Symbol" w:hAnsi="Symbol"/>
      </w:rPr>
    </w:lvl>
    <w:lvl w:ilvl="1" w:tplc="8EB41ABE">
      <w:start w:val="1"/>
      <w:numFmt w:val="bullet"/>
      <w:lvlText w:val="o"/>
      <w:lvlJc w:val="left"/>
      <w:pPr>
        <w:ind w:left="1440" w:hanging="360"/>
      </w:pPr>
      <w:rPr>
        <w:rFonts w:hint="default" w:ascii="Courier New" w:hAnsi="Courier New"/>
      </w:rPr>
    </w:lvl>
    <w:lvl w:ilvl="2" w:tplc="6DF6D874">
      <w:start w:val="1"/>
      <w:numFmt w:val="bullet"/>
      <w:lvlText w:val=""/>
      <w:lvlJc w:val="left"/>
      <w:pPr>
        <w:ind w:left="2160" w:hanging="360"/>
      </w:pPr>
      <w:rPr>
        <w:rFonts w:hint="default" w:ascii="Wingdings" w:hAnsi="Wingdings"/>
      </w:rPr>
    </w:lvl>
    <w:lvl w:ilvl="3" w:tplc="9CF639BA">
      <w:start w:val="1"/>
      <w:numFmt w:val="bullet"/>
      <w:lvlText w:val=""/>
      <w:lvlJc w:val="left"/>
      <w:pPr>
        <w:ind w:left="2880" w:hanging="360"/>
      </w:pPr>
      <w:rPr>
        <w:rFonts w:hint="default" w:ascii="Symbol" w:hAnsi="Symbol"/>
      </w:rPr>
    </w:lvl>
    <w:lvl w:ilvl="4" w:tplc="E6529EE4">
      <w:start w:val="1"/>
      <w:numFmt w:val="bullet"/>
      <w:lvlText w:val="o"/>
      <w:lvlJc w:val="left"/>
      <w:pPr>
        <w:ind w:left="3600" w:hanging="360"/>
      </w:pPr>
      <w:rPr>
        <w:rFonts w:hint="default" w:ascii="Courier New" w:hAnsi="Courier New"/>
      </w:rPr>
    </w:lvl>
    <w:lvl w:ilvl="5" w:tplc="FAFA02D0">
      <w:start w:val="1"/>
      <w:numFmt w:val="bullet"/>
      <w:lvlText w:val=""/>
      <w:lvlJc w:val="left"/>
      <w:pPr>
        <w:ind w:left="4320" w:hanging="360"/>
      </w:pPr>
      <w:rPr>
        <w:rFonts w:hint="default" w:ascii="Wingdings" w:hAnsi="Wingdings"/>
      </w:rPr>
    </w:lvl>
    <w:lvl w:ilvl="6" w:tplc="33D603DE">
      <w:start w:val="1"/>
      <w:numFmt w:val="bullet"/>
      <w:lvlText w:val=""/>
      <w:lvlJc w:val="left"/>
      <w:pPr>
        <w:ind w:left="5040" w:hanging="360"/>
      </w:pPr>
      <w:rPr>
        <w:rFonts w:hint="default" w:ascii="Symbol" w:hAnsi="Symbol"/>
      </w:rPr>
    </w:lvl>
    <w:lvl w:ilvl="7" w:tplc="A05C9C18">
      <w:start w:val="1"/>
      <w:numFmt w:val="bullet"/>
      <w:lvlText w:val="o"/>
      <w:lvlJc w:val="left"/>
      <w:pPr>
        <w:ind w:left="5760" w:hanging="360"/>
      </w:pPr>
      <w:rPr>
        <w:rFonts w:hint="default" w:ascii="Courier New" w:hAnsi="Courier New"/>
      </w:rPr>
    </w:lvl>
    <w:lvl w:ilvl="8" w:tplc="DB9EBCB2">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A987C35"/>
    <w:multiLevelType w:val="hybridMultilevel"/>
    <w:tmpl w:val="B7222A28"/>
    <w:lvl w:ilvl="0" w:tplc="953E18DC">
      <w:start w:val="1"/>
      <w:numFmt w:val="bullet"/>
      <w:lvlText w:val=""/>
      <w:lvlJc w:val="left"/>
      <w:pPr>
        <w:ind w:left="720" w:hanging="360"/>
      </w:pPr>
      <w:rPr>
        <w:rFonts w:hint="default" w:ascii="Symbol" w:hAnsi="Symbol"/>
      </w:rPr>
    </w:lvl>
    <w:lvl w:ilvl="1" w:tplc="EE26ADA6">
      <w:start w:val="1"/>
      <w:numFmt w:val="bullet"/>
      <w:lvlText w:val="o"/>
      <w:lvlJc w:val="left"/>
      <w:pPr>
        <w:ind w:left="1440" w:hanging="360"/>
      </w:pPr>
      <w:rPr>
        <w:rFonts w:hint="default" w:ascii="Courier New" w:hAnsi="Courier New"/>
      </w:rPr>
    </w:lvl>
    <w:lvl w:ilvl="2" w:tplc="484E51E0">
      <w:start w:val="1"/>
      <w:numFmt w:val="bullet"/>
      <w:lvlText w:val=""/>
      <w:lvlJc w:val="left"/>
      <w:pPr>
        <w:ind w:left="2160" w:hanging="360"/>
      </w:pPr>
      <w:rPr>
        <w:rFonts w:hint="default" w:ascii="Wingdings" w:hAnsi="Wingdings"/>
      </w:rPr>
    </w:lvl>
    <w:lvl w:ilvl="3" w:tplc="80D01998">
      <w:start w:val="1"/>
      <w:numFmt w:val="bullet"/>
      <w:lvlText w:val=""/>
      <w:lvlJc w:val="left"/>
      <w:pPr>
        <w:ind w:left="2880" w:hanging="360"/>
      </w:pPr>
      <w:rPr>
        <w:rFonts w:hint="default" w:ascii="Symbol" w:hAnsi="Symbol"/>
      </w:rPr>
    </w:lvl>
    <w:lvl w:ilvl="4" w:tplc="3158774E">
      <w:start w:val="1"/>
      <w:numFmt w:val="bullet"/>
      <w:lvlText w:val="o"/>
      <w:lvlJc w:val="left"/>
      <w:pPr>
        <w:ind w:left="3600" w:hanging="360"/>
      </w:pPr>
      <w:rPr>
        <w:rFonts w:hint="default" w:ascii="Courier New" w:hAnsi="Courier New"/>
      </w:rPr>
    </w:lvl>
    <w:lvl w:ilvl="5" w:tplc="53567B96">
      <w:start w:val="1"/>
      <w:numFmt w:val="bullet"/>
      <w:lvlText w:val=""/>
      <w:lvlJc w:val="left"/>
      <w:pPr>
        <w:ind w:left="4320" w:hanging="360"/>
      </w:pPr>
      <w:rPr>
        <w:rFonts w:hint="default" w:ascii="Wingdings" w:hAnsi="Wingdings"/>
      </w:rPr>
    </w:lvl>
    <w:lvl w:ilvl="6" w:tplc="8D78C94E">
      <w:start w:val="1"/>
      <w:numFmt w:val="bullet"/>
      <w:lvlText w:val=""/>
      <w:lvlJc w:val="left"/>
      <w:pPr>
        <w:ind w:left="5040" w:hanging="360"/>
      </w:pPr>
      <w:rPr>
        <w:rFonts w:hint="default" w:ascii="Symbol" w:hAnsi="Symbol"/>
      </w:rPr>
    </w:lvl>
    <w:lvl w:ilvl="7" w:tplc="59E89838">
      <w:start w:val="1"/>
      <w:numFmt w:val="bullet"/>
      <w:lvlText w:val="o"/>
      <w:lvlJc w:val="left"/>
      <w:pPr>
        <w:ind w:left="5760" w:hanging="360"/>
      </w:pPr>
      <w:rPr>
        <w:rFonts w:hint="default" w:ascii="Courier New" w:hAnsi="Courier New"/>
      </w:rPr>
    </w:lvl>
    <w:lvl w:ilvl="8" w:tplc="2AB6E83E">
      <w:start w:val="1"/>
      <w:numFmt w:val="bullet"/>
      <w:lvlText w:val=""/>
      <w:lvlJc w:val="left"/>
      <w:pPr>
        <w:ind w:left="6480" w:hanging="360"/>
      </w:pPr>
      <w:rPr>
        <w:rFonts w:hint="default" w:ascii="Wingdings" w:hAnsi="Wingdings"/>
      </w:rPr>
    </w:lvl>
  </w:abstractNum>
  <w:abstractNum w:abstractNumId="7" w15:restartNumberingAfterBreak="0">
    <w:nsid w:val="1DB71EC2"/>
    <w:multiLevelType w:val="hybridMultilevel"/>
    <w:tmpl w:val="7A467224"/>
    <w:lvl w:ilvl="0" w:tplc="647EC688">
      <w:start w:val="1"/>
      <w:numFmt w:val="bullet"/>
      <w:lvlText w:val=""/>
      <w:lvlJc w:val="left"/>
      <w:pPr>
        <w:ind w:left="720" w:hanging="360"/>
      </w:pPr>
      <w:rPr>
        <w:rFonts w:hint="default" w:ascii="Symbol" w:hAnsi="Symbol"/>
      </w:rPr>
    </w:lvl>
    <w:lvl w:ilvl="1" w:tplc="FCD65878">
      <w:start w:val="1"/>
      <w:numFmt w:val="bullet"/>
      <w:lvlText w:val="o"/>
      <w:lvlJc w:val="left"/>
      <w:pPr>
        <w:ind w:left="1440" w:hanging="360"/>
      </w:pPr>
      <w:rPr>
        <w:rFonts w:hint="default" w:ascii="Courier New" w:hAnsi="Courier New"/>
      </w:rPr>
    </w:lvl>
    <w:lvl w:ilvl="2" w:tplc="5BB48A90">
      <w:start w:val="1"/>
      <w:numFmt w:val="bullet"/>
      <w:lvlText w:val=""/>
      <w:lvlJc w:val="left"/>
      <w:pPr>
        <w:ind w:left="2160" w:hanging="360"/>
      </w:pPr>
      <w:rPr>
        <w:rFonts w:hint="default" w:ascii="Wingdings" w:hAnsi="Wingdings"/>
      </w:rPr>
    </w:lvl>
    <w:lvl w:ilvl="3" w:tplc="50924B12">
      <w:start w:val="1"/>
      <w:numFmt w:val="bullet"/>
      <w:lvlText w:val=""/>
      <w:lvlJc w:val="left"/>
      <w:pPr>
        <w:ind w:left="2880" w:hanging="360"/>
      </w:pPr>
      <w:rPr>
        <w:rFonts w:hint="default" w:ascii="Symbol" w:hAnsi="Symbol"/>
      </w:rPr>
    </w:lvl>
    <w:lvl w:ilvl="4" w:tplc="6498B24C">
      <w:start w:val="1"/>
      <w:numFmt w:val="bullet"/>
      <w:lvlText w:val="o"/>
      <w:lvlJc w:val="left"/>
      <w:pPr>
        <w:ind w:left="3600" w:hanging="360"/>
      </w:pPr>
      <w:rPr>
        <w:rFonts w:hint="default" w:ascii="Courier New" w:hAnsi="Courier New"/>
      </w:rPr>
    </w:lvl>
    <w:lvl w:ilvl="5" w:tplc="A0FA353E">
      <w:start w:val="1"/>
      <w:numFmt w:val="bullet"/>
      <w:lvlText w:val=""/>
      <w:lvlJc w:val="left"/>
      <w:pPr>
        <w:ind w:left="4320" w:hanging="360"/>
      </w:pPr>
      <w:rPr>
        <w:rFonts w:hint="default" w:ascii="Wingdings" w:hAnsi="Wingdings"/>
      </w:rPr>
    </w:lvl>
    <w:lvl w:ilvl="6" w:tplc="14C8B7EE">
      <w:start w:val="1"/>
      <w:numFmt w:val="bullet"/>
      <w:lvlText w:val=""/>
      <w:lvlJc w:val="left"/>
      <w:pPr>
        <w:ind w:left="5040" w:hanging="360"/>
      </w:pPr>
      <w:rPr>
        <w:rFonts w:hint="default" w:ascii="Symbol" w:hAnsi="Symbol"/>
      </w:rPr>
    </w:lvl>
    <w:lvl w:ilvl="7" w:tplc="AD145698">
      <w:start w:val="1"/>
      <w:numFmt w:val="bullet"/>
      <w:lvlText w:val="o"/>
      <w:lvlJc w:val="left"/>
      <w:pPr>
        <w:ind w:left="5760" w:hanging="360"/>
      </w:pPr>
      <w:rPr>
        <w:rFonts w:hint="default" w:ascii="Courier New" w:hAnsi="Courier New"/>
      </w:rPr>
    </w:lvl>
    <w:lvl w:ilvl="8" w:tplc="979851F0">
      <w:start w:val="1"/>
      <w:numFmt w:val="bullet"/>
      <w:lvlText w:val=""/>
      <w:lvlJc w:val="left"/>
      <w:pPr>
        <w:ind w:left="6480" w:hanging="360"/>
      </w:pPr>
      <w:rPr>
        <w:rFonts w:hint="default" w:ascii="Wingdings" w:hAnsi="Wingdings"/>
      </w:rPr>
    </w:lvl>
  </w:abstractNum>
  <w:abstractNum w:abstractNumId="8" w15:restartNumberingAfterBreak="0">
    <w:nsid w:val="2C223DE4"/>
    <w:multiLevelType w:val="multilevel"/>
    <w:tmpl w:val="C8B2F6B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29E103F"/>
    <w:multiLevelType w:val="multilevel"/>
    <w:tmpl w:val="EC9E2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96742"/>
    <w:multiLevelType w:val="hybridMultilevel"/>
    <w:tmpl w:val="3466BAEA"/>
    <w:lvl w:ilvl="0" w:tplc="28DA79AE">
      <w:start w:val="1"/>
      <w:numFmt w:val="bullet"/>
      <w:lvlText w:val=""/>
      <w:lvlJc w:val="left"/>
      <w:pPr>
        <w:ind w:left="720" w:hanging="360"/>
      </w:pPr>
      <w:rPr>
        <w:rFonts w:hint="default" w:ascii="Symbol" w:hAnsi="Symbol"/>
      </w:rPr>
    </w:lvl>
    <w:lvl w:ilvl="1" w:tplc="95627928">
      <w:start w:val="1"/>
      <w:numFmt w:val="bullet"/>
      <w:lvlText w:val="o"/>
      <w:lvlJc w:val="left"/>
      <w:pPr>
        <w:ind w:left="1440" w:hanging="360"/>
      </w:pPr>
      <w:rPr>
        <w:rFonts w:hint="default" w:ascii="Courier New" w:hAnsi="Courier New"/>
      </w:rPr>
    </w:lvl>
    <w:lvl w:ilvl="2" w:tplc="5EFAFF86">
      <w:start w:val="1"/>
      <w:numFmt w:val="bullet"/>
      <w:lvlText w:val=""/>
      <w:lvlJc w:val="left"/>
      <w:pPr>
        <w:ind w:left="2160" w:hanging="360"/>
      </w:pPr>
      <w:rPr>
        <w:rFonts w:hint="default" w:ascii="Wingdings" w:hAnsi="Wingdings"/>
      </w:rPr>
    </w:lvl>
    <w:lvl w:ilvl="3" w:tplc="451EFAFE">
      <w:start w:val="1"/>
      <w:numFmt w:val="bullet"/>
      <w:lvlText w:val=""/>
      <w:lvlJc w:val="left"/>
      <w:pPr>
        <w:ind w:left="2880" w:hanging="360"/>
      </w:pPr>
      <w:rPr>
        <w:rFonts w:hint="default" w:ascii="Symbol" w:hAnsi="Symbol"/>
      </w:rPr>
    </w:lvl>
    <w:lvl w:ilvl="4" w:tplc="A9ACCE5E">
      <w:start w:val="1"/>
      <w:numFmt w:val="bullet"/>
      <w:lvlText w:val="o"/>
      <w:lvlJc w:val="left"/>
      <w:pPr>
        <w:ind w:left="3600" w:hanging="360"/>
      </w:pPr>
      <w:rPr>
        <w:rFonts w:hint="default" w:ascii="Courier New" w:hAnsi="Courier New"/>
      </w:rPr>
    </w:lvl>
    <w:lvl w:ilvl="5" w:tplc="80A481BA">
      <w:start w:val="1"/>
      <w:numFmt w:val="bullet"/>
      <w:lvlText w:val=""/>
      <w:lvlJc w:val="left"/>
      <w:pPr>
        <w:ind w:left="4320" w:hanging="360"/>
      </w:pPr>
      <w:rPr>
        <w:rFonts w:hint="default" w:ascii="Wingdings" w:hAnsi="Wingdings"/>
      </w:rPr>
    </w:lvl>
    <w:lvl w:ilvl="6" w:tplc="65DE50A8">
      <w:start w:val="1"/>
      <w:numFmt w:val="bullet"/>
      <w:lvlText w:val=""/>
      <w:lvlJc w:val="left"/>
      <w:pPr>
        <w:ind w:left="5040" w:hanging="360"/>
      </w:pPr>
      <w:rPr>
        <w:rFonts w:hint="default" w:ascii="Symbol" w:hAnsi="Symbol"/>
      </w:rPr>
    </w:lvl>
    <w:lvl w:ilvl="7" w:tplc="8E7EF290">
      <w:start w:val="1"/>
      <w:numFmt w:val="bullet"/>
      <w:lvlText w:val="o"/>
      <w:lvlJc w:val="left"/>
      <w:pPr>
        <w:ind w:left="5760" w:hanging="360"/>
      </w:pPr>
      <w:rPr>
        <w:rFonts w:hint="default" w:ascii="Courier New" w:hAnsi="Courier New"/>
      </w:rPr>
    </w:lvl>
    <w:lvl w:ilvl="8" w:tplc="3B34B37C">
      <w:start w:val="1"/>
      <w:numFmt w:val="bullet"/>
      <w:lvlText w:val=""/>
      <w:lvlJc w:val="left"/>
      <w:pPr>
        <w:ind w:left="6480" w:hanging="360"/>
      </w:pPr>
      <w:rPr>
        <w:rFonts w:hint="default" w:ascii="Wingdings" w:hAnsi="Wingdings"/>
      </w:rPr>
    </w:lvl>
  </w:abstractNum>
  <w:abstractNum w:abstractNumId="12" w15:restartNumberingAfterBreak="0">
    <w:nsid w:val="37D477C0"/>
    <w:multiLevelType w:val="multilevel"/>
    <w:tmpl w:val="B0706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4B81AAE"/>
    <w:multiLevelType w:val="hybridMultilevel"/>
    <w:tmpl w:val="9A263DD8"/>
    <w:lvl w:ilvl="0" w:tplc="006C8614">
      <w:start w:val="1"/>
      <w:numFmt w:val="bullet"/>
      <w:lvlText w:val=""/>
      <w:lvlJc w:val="left"/>
      <w:pPr>
        <w:ind w:left="720" w:hanging="360"/>
      </w:pPr>
      <w:rPr>
        <w:rFonts w:hint="default" w:ascii="Symbol" w:hAnsi="Symbol"/>
      </w:rPr>
    </w:lvl>
    <w:lvl w:ilvl="1" w:tplc="4F7CA722">
      <w:start w:val="1"/>
      <w:numFmt w:val="bullet"/>
      <w:lvlText w:val="o"/>
      <w:lvlJc w:val="left"/>
      <w:pPr>
        <w:ind w:left="1440" w:hanging="360"/>
      </w:pPr>
      <w:rPr>
        <w:rFonts w:hint="default" w:ascii="Courier New" w:hAnsi="Courier New"/>
      </w:rPr>
    </w:lvl>
    <w:lvl w:ilvl="2" w:tplc="5EF07A4A">
      <w:start w:val="1"/>
      <w:numFmt w:val="bullet"/>
      <w:lvlText w:val=""/>
      <w:lvlJc w:val="left"/>
      <w:pPr>
        <w:ind w:left="2160" w:hanging="360"/>
      </w:pPr>
      <w:rPr>
        <w:rFonts w:hint="default" w:ascii="Wingdings" w:hAnsi="Wingdings"/>
      </w:rPr>
    </w:lvl>
    <w:lvl w:ilvl="3" w:tplc="0CCAFBDA">
      <w:start w:val="1"/>
      <w:numFmt w:val="bullet"/>
      <w:lvlText w:val=""/>
      <w:lvlJc w:val="left"/>
      <w:pPr>
        <w:ind w:left="2880" w:hanging="360"/>
      </w:pPr>
      <w:rPr>
        <w:rFonts w:hint="default" w:ascii="Symbol" w:hAnsi="Symbol"/>
      </w:rPr>
    </w:lvl>
    <w:lvl w:ilvl="4" w:tplc="6146196C">
      <w:start w:val="1"/>
      <w:numFmt w:val="bullet"/>
      <w:lvlText w:val="o"/>
      <w:lvlJc w:val="left"/>
      <w:pPr>
        <w:ind w:left="3600" w:hanging="360"/>
      </w:pPr>
      <w:rPr>
        <w:rFonts w:hint="default" w:ascii="Courier New" w:hAnsi="Courier New"/>
      </w:rPr>
    </w:lvl>
    <w:lvl w:ilvl="5" w:tplc="AA6674B8">
      <w:start w:val="1"/>
      <w:numFmt w:val="bullet"/>
      <w:lvlText w:val=""/>
      <w:lvlJc w:val="left"/>
      <w:pPr>
        <w:ind w:left="4320" w:hanging="360"/>
      </w:pPr>
      <w:rPr>
        <w:rFonts w:hint="default" w:ascii="Wingdings" w:hAnsi="Wingdings"/>
      </w:rPr>
    </w:lvl>
    <w:lvl w:ilvl="6" w:tplc="26D88842">
      <w:start w:val="1"/>
      <w:numFmt w:val="bullet"/>
      <w:lvlText w:val=""/>
      <w:lvlJc w:val="left"/>
      <w:pPr>
        <w:ind w:left="5040" w:hanging="360"/>
      </w:pPr>
      <w:rPr>
        <w:rFonts w:hint="default" w:ascii="Symbol" w:hAnsi="Symbol"/>
      </w:rPr>
    </w:lvl>
    <w:lvl w:ilvl="7" w:tplc="BE94E0CE">
      <w:start w:val="1"/>
      <w:numFmt w:val="bullet"/>
      <w:lvlText w:val="o"/>
      <w:lvlJc w:val="left"/>
      <w:pPr>
        <w:ind w:left="5760" w:hanging="360"/>
      </w:pPr>
      <w:rPr>
        <w:rFonts w:hint="default" w:ascii="Courier New" w:hAnsi="Courier New"/>
      </w:rPr>
    </w:lvl>
    <w:lvl w:ilvl="8" w:tplc="BE28BA34">
      <w:start w:val="1"/>
      <w:numFmt w:val="bullet"/>
      <w:lvlText w:val=""/>
      <w:lvlJc w:val="left"/>
      <w:pPr>
        <w:ind w:left="6480" w:hanging="360"/>
      </w:pPr>
      <w:rPr>
        <w:rFonts w:hint="default" w:ascii="Wingdings" w:hAnsi="Wingdings"/>
      </w:rPr>
    </w:lvl>
  </w:abstractNum>
  <w:abstractNum w:abstractNumId="17" w15:restartNumberingAfterBreak="0">
    <w:nsid w:val="458D6B97"/>
    <w:multiLevelType w:val="multilevel"/>
    <w:tmpl w:val="82A43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9E1EE1"/>
    <w:multiLevelType w:val="hybridMultilevel"/>
    <w:tmpl w:val="9BB85302"/>
    <w:lvl w:ilvl="0" w:tplc="F7B80734">
      <w:start w:val="1"/>
      <w:numFmt w:val="bullet"/>
      <w:lvlText w:val=""/>
      <w:lvlJc w:val="left"/>
      <w:pPr>
        <w:ind w:left="720" w:hanging="360"/>
      </w:pPr>
      <w:rPr>
        <w:rFonts w:hint="default" w:ascii="Symbol" w:hAnsi="Symbol"/>
      </w:rPr>
    </w:lvl>
    <w:lvl w:ilvl="1" w:tplc="D7B02AE2">
      <w:start w:val="1"/>
      <w:numFmt w:val="bullet"/>
      <w:lvlText w:val="o"/>
      <w:lvlJc w:val="left"/>
      <w:pPr>
        <w:ind w:left="1440" w:hanging="360"/>
      </w:pPr>
      <w:rPr>
        <w:rFonts w:hint="default" w:ascii="Courier New" w:hAnsi="Courier New"/>
      </w:rPr>
    </w:lvl>
    <w:lvl w:ilvl="2" w:tplc="8C262F74">
      <w:start w:val="1"/>
      <w:numFmt w:val="bullet"/>
      <w:lvlText w:val=""/>
      <w:lvlJc w:val="left"/>
      <w:pPr>
        <w:ind w:left="2160" w:hanging="360"/>
      </w:pPr>
      <w:rPr>
        <w:rFonts w:hint="default" w:ascii="Wingdings" w:hAnsi="Wingdings"/>
      </w:rPr>
    </w:lvl>
    <w:lvl w:ilvl="3" w:tplc="E09EB576">
      <w:start w:val="1"/>
      <w:numFmt w:val="bullet"/>
      <w:lvlText w:val=""/>
      <w:lvlJc w:val="left"/>
      <w:pPr>
        <w:ind w:left="2880" w:hanging="360"/>
      </w:pPr>
      <w:rPr>
        <w:rFonts w:hint="default" w:ascii="Symbol" w:hAnsi="Symbol"/>
      </w:rPr>
    </w:lvl>
    <w:lvl w:ilvl="4" w:tplc="09A41A56">
      <w:start w:val="1"/>
      <w:numFmt w:val="bullet"/>
      <w:lvlText w:val="o"/>
      <w:lvlJc w:val="left"/>
      <w:pPr>
        <w:ind w:left="3600" w:hanging="360"/>
      </w:pPr>
      <w:rPr>
        <w:rFonts w:hint="default" w:ascii="Courier New" w:hAnsi="Courier New"/>
      </w:rPr>
    </w:lvl>
    <w:lvl w:ilvl="5" w:tplc="DFE855A4">
      <w:start w:val="1"/>
      <w:numFmt w:val="bullet"/>
      <w:lvlText w:val=""/>
      <w:lvlJc w:val="left"/>
      <w:pPr>
        <w:ind w:left="4320" w:hanging="360"/>
      </w:pPr>
      <w:rPr>
        <w:rFonts w:hint="default" w:ascii="Wingdings" w:hAnsi="Wingdings"/>
      </w:rPr>
    </w:lvl>
    <w:lvl w:ilvl="6" w:tplc="070EF452">
      <w:start w:val="1"/>
      <w:numFmt w:val="bullet"/>
      <w:lvlText w:val=""/>
      <w:lvlJc w:val="left"/>
      <w:pPr>
        <w:ind w:left="5040" w:hanging="360"/>
      </w:pPr>
      <w:rPr>
        <w:rFonts w:hint="default" w:ascii="Symbol" w:hAnsi="Symbol"/>
      </w:rPr>
    </w:lvl>
    <w:lvl w:ilvl="7" w:tplc="8BF0F49E">
      <w:start w:val="1"/>
      <w:numFmt w:val="bullet"/>
      <w:lvlText w:val="o"/>
      <w:lvlJc w:val="left"/>
      <w:pPr>
        <w:ind w:left="5760" w:hanging="360"/>
      </w:pPr>
      <w:rPr>
        <w:rFonts w:hint="default" w:ascii="Courier New" w:hAnsi="Courier New"/>
      </w:rPr>
    </w:lvl>
    <w:lvl w:ilvl="8" w:tplc="F53A6534">
      <w:start w:val="1"/>
      <w:numFmt w:val="bullet"/>
      <w:lvlText w:val=""/>
      <w:lvlJc w:val="left"/>
      <w:pPr>
        <w:ind w:left="6480" w:hanging="360"/>
      </w:pPr>
      <w:rPr>
        <w:rFonts w:hint="default" w:ascii="Wingdings" w:hAnsi="Wingdings"/>
      </w:rPr>
    </w:lvl>
  </w:abstractNum>
  <w:abstractNum w:abstractNumId="19" w15:restartNumberingAfterBreak="0">
    <w:nsid w:val="4F664774"/>
    <w:multiLevelType w:val="multilevel"/>
    <w:tmpl w:val="DCF42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EB636A"/>
    <w:multiLevelType w:val="hybridMultilevel"/>
    <w:tmpl w:val="70D63988"/>
    <w:lvl w:ilvl="0" w:tplc="A44ECE5E">
      <w:start w:val="1"/>
      <w:numFmt w:val="bullet"/>
      <w:lvlText w:val=""/>
      <w:lvlJc w:val="left"/>
      <w:pPr>
        <w:ind w:left="720" w:hanging="360"/>
      </w:pPr>
      <w:rPr>
        <w:rFonts w:hint="default" w:ascii="Symbol" w:hAnsi="Symbol"/>
      </w:rPr>
    </w:lvl>
    <w:lvl w:ilvl="1" w:tplc="A7AE707A">
      <w:start w:val="1"/>
      <w:numFmt w:val="bullet"/>
      <w:lvlText w:val="o"/>
      <w:lvlJc w:val="left"/>
      <w:pPr>
        <w:ind w:left="1440" w:hanging="360"/>
      </w:pPr>
      <w:rPr>
        <w:rFonts w:hint="default" w:ascii="Courier New" w:hAnsi="Courier New"/>
      </w:rPr>
    </w:lvl>
    <w:lvl w:ilvl="2" w:tplc="7EA4C496">
      <w:start w:val="1"/>
      <w:numFmt w:val="bullet"/>
      <w:lvlText w:val=""/>
      <w:lvlJc w:val="left"/>
      <w:pPr>
        <w:ind w:left="2160" w:hanging="360"/>
      </w:pPr>
      <w:rPr>
        <w:rFonts w:hint="default" w:ascii="Wingdings" w:hAnsi="Wingdings"/>
      </w:rPr>
    </w:lvl>
    <w:lvl w:ilvl="3" w:tplc="3D069676">
      <w:start w:val="1"/>
      <w:numFmt w:val="bullet"/>
      <w:lvlText w:val=""/>
      <w:lvlJc w:val="left"/>
      <w:pPr>
        <w:ind w:left="2880" w:hanging="360"/>
      </w:pPr>
      <w:rPr>
        <w:rFonts w:hint="default" w:ascii="Symbol" w:hAnsi="Symbol"/>
      </w:rPr>
    </w:lvl>
    <w:lvl w:ilvl="4" w:tplc="C2862648">
      <w:start w:val="1"/>
      <w:numFmt w:val="bullet"/>
      <w:lvlText w:val="o"/>
      <w:lvlJc w:val="left"/>
      <w:pPr>
        <w:ind w:left="3600" w:hanging="360"/>
      </w:pPr>
      <w:rPr>
        <w:rFonts w:hint="default" w:ascii="Courier New" w:hAnsi="Courier New"/>
      </w:rPr>
    </w:lvl>
    <w:lvl w:ilvl="5" w:tplc="F634DEEC">
      <w:start w:val="1"/>
      <w:numFmt w:val="bullet"/>
      <w:lvlText w:val=""/>
      <w:lvlJc w:val="left"/>
      <w:pPr>
        <w:ind w:left="4320" w:hanging="360"/>
      </w:pPr>
      <w:rPr>
        <w:rFonts w:hint="default" w:ascii="Wingdings" w:hAnsi="Wingdings"/>
      </w:rPr>
    </w:lvl>
    <w:lvl w:ilvl="6" w:tplc="977E62BE">
      <w:start w:val="1"/>
      <w:numFmt w:val="bullet"/>
      <w:lvlText w:val=""/>
      <w:lvlJc w:val="left"/>
      <w:pPr>
        <w:ind w:left="5040" w:hanging="360"/>
      </w:pPr>
      <w:rPr>
        <w:rFonts w:hint="default" w:ascii="Symbol" w:hAnsi="Symbol"/>
      </w:rPr>
    </w:lvl>
    <w:lvl w:ilvl="7" w:tplc="8B76B7DC">
      <w:start w:val="1"/>
      <w:numFmt w:val="bullet"/>
      <w:lvlText w:val="o"/>
      <w:lvlJc w:val="left"/>
      <w:pPr>
        <w:ind w:left="5760" w:hanging="360"/>
      </w:pPr>
      <w:rPr>
        <w:rFonts w:hint="default" w:ascii="Courier New" w:hAnsi="Courier New"/>
      </w:rPr>
    </w:lvl>
    <w:lvl w:ilvl="8" w:tplc="164CCAE0">
      <w:start w:val="1"/>
      <w:numFmt w:val="bullet"/>
      <w:lvlText w:val=""/>
      <w:lvlJc w:val="left"/>
      <w:pPr>
        <w:ind w:left="6480" w:hanging="360"/>
      </w:pPr>
      <w:rPr>
        <w:rFonts w:hint="default" w:ascii="Wingdings" w:hAnsi="Wingdings"/>
      </w:rPr>
    </w:lvl>
  </w:abstractNum>
  <w:abstractNum w:abstractNumId="21"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58A91556"/>
    <w:multiLevelType w:val="multilevel"/>
    <w:tmpl w:val="7AD0E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2A5151"/>
    <w:multiLevelType w:val="multilevel"/>
    <w:tmpl w:val="BEB24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6EE51410"/>
    <w:multiLevelType w:val="hybridMultilevel"/>
    <w:tmpl w:val="AB9ABFE4"/>
    <w:lvl w:ilvl="0" w:tplc="2354A470">
      <w:start w:val="1"/>
      <w:numFmt w:val="bullet"/>
      <w:lvlText w:val=""/>
      <w:lvlJc w:val="left"/>
      <w:pPr>
        <w:ind w:left="720" w:hanging="360"/>
      </w:pPr>
      <w:rPr>
        <w:rFonts w:hint="default" w:ascii="Symbol" w:hAnsi="Symbol"/>
      </w:rPr>
    </w:lvl>
    <w:lvl w:ilvl="1" w:tplc="DF2A134E">
      <w:start w:val="1"/>
      <w:numFmt w:val="bullet"/>
      <w:lvlText w:val="o"/>
      <w:lvlJc w:val="left"/>
      <w:pPr>
        <w:ind w:left="1440" w:hanging="360"/>
      </w:pPr>
      <w:rPr>
        <w:rFonts w:hint="default" w:ascii="Courier New" w:hAnsi="Courier New"/>
      </w:rPr>
    </w:lvl>
    <w:lvl w:ilvl="2" w:tplc="1F4AD204">
      <w:start w:val="1"/>
      <w:numFmt w:val="bullet"/>
      <w:lvlText w:val=""/>
      <w:lvlJc w:val="left"/>
      <w:pPr>
        <w:ind w:left="2160" w:hanging="360"/>
      </w:pPr>
      <w:rPr>
        <w:rFonts w:hint="default" w:ascii="Wingdings" w:hAnsi="Wingdings"/>
      </w:rPr>
    </w:lvl>
    <w:lvl w:ilvl="3" w:tplc="82FEE088">
      <w:start w:val="1"/>
      <w:numFmt w:val="bullet"/>
      <w:lvlText w:val=""/>
      <w:lvlJc w:val="left"/>
      <w:pPr>
        <w:ind w:left="2880" w:hanging="360"/>
      </w:pPr>
      <w:rPr>
        <w:rFonts w:hint="default" w:ascii="Symbol" w:hAnsi="Symbol"/>
      </w:rPr>
    </w:lvl>
    <w:lvl w:ilvl="4" w:tplc="77627216">
      <w:start w:val="1"/>
      <w:numFmt w:val="bullet"/>
      <w:lvlText w:val="o"/>
      <w:lvlJc w:val="left"/>
      <w:pPr>
        <w:ind w:left="3600" w:hanging="360"/>
      </w:pPr>
      <w:rPr>
        <w:rFonts w:hint="default" w:ascii="Courier New" w:hAnsi="Courier New"/>
      </w:rPr>
    </w:lvl>
    <w:lvl w:ilvl="5" w:tplc="211C76B0">
      <w:start w:val="1"/>
      <w:numFmt w:val="bullet"/>
      <w:lvlText w:val=""/>
      <w:lvlJc w:val="left"/>
      <w:pPr>
        <w:ind w:left="4320" w:hanging="360"/>
      </w:pPr>
      <w:rPr>
        <w:rFonts w:hint="default" w:ascii="Wingdings" w:hAnsi="Wingdings"/>
      </w:rPr>
    </w:lvl>
    <w:lvl w:ilvl="6" w:tplc="ACF25CBE">
      <w:start w:val="1"/>
      <w:numFmt w:val="bullet"/>
      <w:lvlText w:val=""/>
      <w:lvlJc w:val="left"/>
      <w:pPr>
        <w:ind w:left="5040" w:hanging="360"/>
      </w:pPr>
      <w:rPr>
        <w:rFonts w:hint="default" w:ascii="Symbol" w:hAnsi="Symbol"/>
      </w:rPr>
    </w:lvl>
    <w:lvl w:ilvl="7" w:tplc="69EAA3F4">
      <w:start w:val="1"/>
      <w:numFmt w:val="bullet"/>
      <w:lvlText w:val="o"/>
      <w:lvlJc w:val="left"/>
      <w:pPr>
        <w:ind w:left="5760" w:hanging="360"/>
      </w:pPr>
      <w:rPr>
        <w:rFonts w:hint="default" w:ascii="Courier New" w:hAnsi="Courier New"/>
      </w:rPr>
    </w:lvl>
    <w:lvl w:ilvl="8" w:tplc="62EA14B2">
      <w:start w:val="1"/>
      <w:numFmt w:val="bullet"/>
      <w:lvlText w:val=""/>
      <w:lvlJc w:val="left"/>
      <w:pPr>
        <w:ind w:left="6480" w:hanging="360"/>
      </w:pPr>
      <w:rPr>
        <w:rFonts w:hint="default" w:ascii="Wingdings" w:hAnsi="Wingdings"/>
      </w:rPr>
    </w:lvl>
  </w:abstractNum>
  <w:abstractNum w:abstractNumId="28" w15:restartNumberingAfterBreak="0">
    <w:nsid w:val="791C0313"/>
    <w:multiLevelType w:val="hybridMultilevel"/>
    <w:tmpl w:val="322048C8"/>
    <w:lvl w:ilvl="0" w:tplc="B010CC84">
      <w:start w:val="1"/>
      <w:numFmt w:val="bullet"/>
      <w:lvlText w:val=""/>
      <w:lvlJc w:val="left"/>
      <w:pPr>
        <w:ind w:left="720" w:hanging="360"/>
      </w:pPr>
      <w:rPr>
        <w:rFonts w:hint="default" w:ascii="Symbol" w:hAnsi="Symbol"/>
      </w:rPr>
    </w:lvl>
    <w:lvl w:ilvl="1" w:tplc="74BCEB7A">
      <w:start w:val="1"/>
      <w:numFmt w:val="bullet"/>
      <w:lvlText w:val="o"/>
      <w:lvlJc w:val="left"/>
      <w:pPr>
        <w:ind w:left="1440" w:hanging="360"/>
      </w:pPr>
      <w:rPr>
        <w:rFonts w:hint="default" w:ascii="Courier New" w:hAnsi="Courier New"/>
      </w:rPr>
    </w:lvl>
    <w:lvl w:ilvl="2" w:tplc="43F0DAEA">
      <w:start w:val="1"/>
      <w:numFmt w:val="bullet"/>
      <w:lvlText w:val=""/>
      <w:lvlJc w:val="left"/>
      <w:pPr>
        <w:ind w:left="2160" w:hanging="360"/>
      </w:pPr>
      <w:rPr>
        <w:rFonts w:hint="default" w:ascii="Wingdings" w:hAnsi="Wingdings"/>
      </w:rPr>
    </w:lvl>
    <w:lvl w:ilvl="3" w:tplc="EE5E3FFC">
      <w:start w:val="1"/>
      <w:numFmt w:val="bullet"/>
      <w:lvlText w:val=""/>
      <w:lvlJc w:val="left"/>
      <w:pPr>
        <w:ind w:left="2880" w:hanging="360"/>
      </w:pPr>
      <w:rPr>
        <w:rFonts w:hint="default" w:ascii="Symbol" w:hAnsi="Symbol"/>
      </w:rPr>
    </w:lvl>
    <w:lvl w:ilvl="4" w:tplc="FEE08DF0">
      <w:start w:val="1"/>
      <w:numFmt w:val="bullet"/>
      <w:lvlText w:val="o"/>
      <w:lvlJc w:val="left"/>
      <w:pPr>
        <w:ind w:left="3600" w:hanging="360"/>
      </w:pPr>
      <w:rPr>
        <w:rFonts w:hint="default" w:ascii="Courier New" w:hAnsi="Courier New"/>
      </w:rPr>
    </w:lvl>
    <w:lvl w:ilvl="5" w:tplc="9732E370">
      <w:start w:val="1"/>
      <w:numFmt w:val="bullet"/>
      <w:lvlText w:val=""/>
      <w:lvlJc w:val="left"/>
      <w:pPr>
        <w:ind w:left="4320" w:hanging="360"/>
      </w:pPr>
      <w:rPr>
        <w:rFonts w:hint="default" w:ascii="Wingdings" w:hAnsi="Wingdings"/>
      </w:rPr>
    </w:lvl>
    <w:lvl w:ilvl="6" w:tplc="C1A0CC70">
      <w:start w:val="1"/>
      <w:numFmt w:val="bullet"/>
      <w:lvlText w:val=""/>
      <w:lvlJc w:val="left"/>
      <w:pPr>
        <w:ind w:left="5040" w:hanging="360"/>
      </w:pPr>
      <w:rPr>
        <w:rFonts w:hint="default" w:ascii="Symbol" w:hAnsi="Symbol"/>
      </w:rPr>
    </w:lvl>
    <w:lvl w:ilvl="7" w:tplc="7BD2C0FC">
      <w:start w:val="1"/>
      <w:numFmt w:val="bullet"/>
      <w:lvlText w:val="o"/>
      <w:lvlJc w:val="left"/>
      <w:pPr>
        <w:ind w:left="5760" w:hanging="360"/>
      </w:pPr>
      <w:rPr>
        <w:rFonts w:hint="default" w:ascii="Courier New" w:hAnsi="Courier New"/>
      </w:rPr>
    </w:lvl>
    <w:lvl w:ilvl="8" w:tplc="23F242EA">
      <w:start w:val="1"/>
      <w:numFmt w:val="bullet"/>
      <w:lvlText w:val=""/>
      <w:lvlJc w:val="left"/>
      <w:pPr>
        <w:ind w:left="6480" w:hanging="360"/>
      </w:pPr>
      <w:rPr>
        <w:rFonts w:hint="default" w:ascii="Wingdings" w:hAnsi="Wingdings"/>
      </w:rPr>
    </w:lvl>
  </w:abstractNum>
  <w:abstractNum w:abstractNumId="29"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0"/>
  </w:num>
  <w:num w:numId="2">
    <w:abstractNumId w:val="11"/>
  </w:num>
  <w:num w:numId="3">
    <w:abstractNumId w:val="7"/>
  </w:num>
  <w:num w:numId="4">
    <w:abstractNumId w:val="28"/>
  </w:num>
  <w:num w:numId="5">
    <w:abstractNumId w:val="16"/>
  </w:num>
  <w:num w:numId="6">
    <w:abstractNumId w:val="2"/>
  </w:num>
  <w:num w:numId="7">
    <w:abstractNumId w:val="18"/>
  </w:num>
  <w:num w:numId="8">
    <w:abstractNumId w:val="27"/>
  </w:num>
  <w:num w:numId="9">
    <w:abstractNumId w:val="6"/>
  </w:num>
  <w:num w:numId="10">
    <w:abstractNumId w:val="8"/>
  </w:num>
  <w:num w:numId="11">
    <w:abstractNumId w:val="4"/>
  </w:num>
  <w:num w:numId="12">
    <w:abstractNumId w:val="9"/>
  </w:num>
  <w:num w:numId="13">
    <w:abstractNumId w:val="23"/>
  </w:num>
  <w:num w:numId="14">
    <w:abstractNumId w:val="0"/>
  </w:num>
  <w:num w:numId="15">
    <w:abstractNumId w:val="29"/>
  </w:num>
  <w:num w:numId="16">
    <w:abstractNumId w:val="3"/>
  </w:num>
  <w:num w:numId="17">
    <w:abstractNumId w:val="26"/>
  </w:num>
  <w:num w:numId="18">
    <w:abstractNumId w:val="1"/>
  </w:num>
  <w:num w:numId="19">
    <w:abstractNumId w:val="15"/>
  </w:num>
  <w:num w:numId="20">
    <w:abstractNumId w:val="25"/>
  </w:num>
  <w:num w:numId="21">
    <w:abstractNumId w:val="14"/>
  </w:num>
  <w:num w:numId="22">
    <w:abstractNumId w:val="21"/>
  </w:num>
  <w:num w:numId="23">
    <w:abstractNumId w:val="5"/>
  </w:num>
  <w:num w:numId="24">
    <w:abstractNumId w:val="13"/>
  </w:num>
  <w:num w:numId="25">
    <w:abstractNumId w:val="17"/>
  </w:num>
  <w:num w:numId="26">
    <w:abstractNumId w:val="19"/>
  </w:num>
  <w:num w:numId="27">
    <w:abstractNumId w:val="12"/>
  </w:num>
  <w:num w:numId="28">
    <w:abstractNumId w:val="24"/>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935E12"/>
    <w:rsid w:val="00BE7557"/>
    <w:rsid w:val="00CB4A10"/>
    <w:rsid w:val="00CB5ECD"/>
    <w:rsid w:val="00D42BA0"/>
    <w:rsid w:val="00EA6352"/>
    <w:rsid w:val="00F54DE0"/>
    <w:rsid w:val="00FE436E"/>
    <w:rsid w:val="0BA3326D"/>
    <w:rsid w:val="0C4F92B6"/>
    <w:rsid w:val="13014E66"/>
    <w:rsid w:val="132C6620"/>
    <w:rsid w:val="1947DEF5"/>
    <w:rsid w:val="23810BAD"/>
    <w:rsid w:val="42158380"/>
    <w:rsid w:val="4DF764A1"/>
    <w:rsid w:val="51377ECE"/>
    <w:rsid w:val="61E5CCF8"/>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488644215">
      <w:bodyDiv w:val="1"/>
      <w:marLeft w:val="0"/>
      <w:marRight w:val="0"/>
      <w:marTop w:val="0"/>
      <w:marBottom w:val="0"/>
      <w:divBdr>
        <w:top w:val="none" w:sz="0" w:space="0" w:color="auto"/>
        <w:left w:val="none" w:sz="0" w:space="0" w:color="auto"/>
        <w:bottom w:val="none" w:sz="0" w:space="0" w:color="auto"/>
        <w:right w:val="none" w:sz="0" w:space="0" w:color="auto"/>
      </w:divBdr>
      <w:divsChild>
        <w:div w:id="1520393673">
          <w:marLeft w:val="0"/>
          <w:marRight w:val="0"/>
          <w:marTop w:val="0"/>
          <w:marBottom w:val="0"/>
          <w:divBdr>
            <w:top w:val="none" w:sz="0" w:space="0" w:color="auto"/>
            <w:left w:val="none" w:sz="0" w:space="0" w:color="auto"/>
            <w:bottom w:val="none" w:sz="0" w:space="0" w:color="auto"/>
            <w:right w:val="none" w:sz="0" w:space="0" w:color="auto"/>
          </w:divBdr>
        </w:div>
        <w:div w:id="152450774">
          <w:marLeft w:val="0"/>
          <w:marRight w:val="0"/>
          <w:marTop w:val="0"/>
          <w:marBottom w:val="0"/>
          <w:divBdr>
            <w:top w:val="none" w:sz="0" w:space="0" w:color="auto"/>
            <w:left w:val="none" w:sz="0" w:space="0" w:color="auto"/>
            <w:bottom w:val="none" w:sz="0" w:space="0" w:color="auto"/>
            <w:right w:val="none" w:sz="0" w:space="0" w:color="auto"/>
          </w:divBdr>
        </w:div>
        <w:div w:id="1074278739">
          <w:marLeft w:val="0"/>
          <w:marRight w:val="0"/>
          <w:marTop w:val="0"/>
          <w:marBottom w:val="0"/>
          <w:divBdr>
            <w:top w:val="none" w:sz="0" w:space="0" w:color="auto"/>
            <w:left w:val="none" w:sz="0" w:space="0" w:color="auto"/>
            <w:bottom w:val="none" w:sz="0" w:space="0" w:color="auto"/>
            <w:right w:val="none" w:sz="0" w:space="0" w:color="auto"/>
          </w:divBdr>
        </w:div>
        <w:div w:id="444887950">
          <w:marLeft w:val="0"/>
          <w:marRight w:val="0"/>
          <w:marTop w:val="0"/>
          <w:marBottom w:val="0"/>
          <w:divBdr>
            <w:top w:val="none" w:sz="0" w:space="0" w:color="auto"/>
            <w:left w:val="none" w:sz="0" w:space="0" w:color="auto"/>
            <w:bottom w:val="none" w:sz="0" w:space="0" w:color="auto"/>
            <w:right w:val="none" w:sz="0" w:space="0" w:color="auto"/>
          </w:divBdr>
        </w:div>
        <w:div w:id="830605725">
          <w:marLeft w:val="0"/>
          <w:marRight w:val="0"/>
          <w:marTop w:val="0"/>
          <w:marBottom w:val="0"/>
          <w:divBdr>
            <w:top w:val="none" w:sz="0" w:space="0" w:color="auto"/>
            <w:left w:val="none" w:sz="0" w:space="0" w:color="auto"/>
            <w:bottom w:val="none" w:sz="0" w:space="0" w:color="auto"/>
            <w:right w:val="none" w:sz="0" w:space="0" w:color="auto"/>
          </w:divBdr>
        </w:div>
        <w:div w:id="345179720">
          <w:marLeft w:val="0"/>
          <w:marRight w:val="0"/>
          <w:marTop w:val="0"/>
          <w:marBottom w:val="0"/>
          <w:divBdr>
            <w:top w:val="none" w:sz="0" w:space="0" w:color="auto"/>
            <w:left w:val="none" w:sz="0" w:space="0" w:color="auto"/>
            <w:bottom w:val="none" w:sz="0" w:space="0" w:color="auto"/>
            <w:right w:val="none" w:sz="0" w:space="0" w:color="auto"/>
          </w:divBdr>
        </w:div>
        <w:div w:id="2130197159">
          <w:marLeft w:val="0"/>
          <w:marRight w:val="0"/>
          <w:marTop w:val="0"/>
          <w:marBottom w:val="0"/>
          <w:divBdr>
            <w:top w:val="none" w:sz="0" w:space="0" w:color="auto"/>
            <w:left w:val="none" w:sz="0" w:space="0" w:color="auto"/>
            <w:bottom w:val="none" w:sz="0" w:space="0" w:color="auto"/>
            <w:right w:val="none" w:sz="0" w:space="0" w:color="auto"/>
          </w:divBdr>
        </w:div>
        <w:div w:id="943656673">
          <w:marLeft w:val="0"/>
          <w:marRight w:val="0"/>
          <w:marTop w:val="0"/>
          <w:marBottom w:val="0"/>
          <w:divBdr>
            <w:top w:val="none" w:sz="0" w:space="0" w:color="auto"/>
            <w:left w:val="none" w:sz="0" w:space="0" w:color="auto"/>
            <w:bottom w:val="none" w:sz="0" w:space="0" w:color="auto"/>
            <w:right w:val="none" w:sz="0" w:space="0" w:color="auto"/>
          </w:divBdr>
        </w:div>
        <w:div w:id="1384863285">
          <w:marLeft w:val="0"/>
          <w:marRight w:val="0"/>
          <w:marTop w:val="0"/>
          <w:marBottom w:val="0"/>
          <w:divBdr>
            <w:top w:val="none" w:sz="0" w:space="0" w:color="auto"/>
            <w:left w:val="none" w:sz="0" w:space="0" w:color="auto"/>
            <w:bottom w:val="none" w:sz="0" w:space="0" w:color="auto"/>
            <w:right w:val="none" w:sz="0" w:space="0" w:color="auto"/>
          </w:divBdr>
        </w:div>
        <w:div w:id="1339194606">
          <w:marLeft w:val="0"/>
          <w:marRight w:val="0"/>
          <w:marTop w:val="0"/>
          <w:marBottom w:val="0"/>
          <w:divBdr>
            <w:top w:val="none" w:sz="0" w:space="0" w:color="auto"/>
            <w:left w:val="none" w:sz="0" w:space="0" w:color="auto"/>
            <w:bottom w:val="none" w:sz="0" w:space="0" w:color="auto"/>
            <w:right w:val="none" w:sz="0" w:space="0" w:color="auto"/>
          </w:divBdr>
        </w:div>
        <w:div w:id="1559782272">
          <w:marLeft w:val="0"/>
          <w:marRight w:val="0"/>
          <w:marTop w:val="0"/>
          <w:marBottom w:val="0"/>
          <w:divBdr>
            <w:top w:val="none" w:sz="0" w:space="0" w:color="auto"/>
            <w:left w:val="none" w:sz="0" w:space="0" w:color="auto"/>
            <w:bottom w:val="none" w:sz="0" w:space="0" w:color="auto"/>
            <w:right w:val="none" w:sz="0" w:space="0" w:color="auto"/>
          </w:divBdr>
        </w:div>
        <w:div w:id="2038970600">
          <w:marLeft w:val="0"/>
          <w:marRight w:val="0"/>
          <w:marTop w:val="0"/>
          <w:marBottom w:val="0"/>
          <w:divBdr>
            <w:top w:val="none" w:sz="0" w:space="0" w:color="auto"/>
            <w:left w:val="none" w:sz="0" w:space="0" w:color="auto"/>
            <w:bottom w:val="none" w:sz="0" w:space="0" w:color="auto"/>
            <w:right w:val="none" w:sz="0" w:space="0" w:color="auto"/>
          </w:divBdr>
        </w:div>
        <w:div w:id="987395572">
          <w:marLeft w:val="0"/>
          <w:marRight w:val="0"/>
          <w:marTop w:val="0"/>
          <w:marBottom w:val="0"/>
          <w:divBdr>
            <w:top w:val="none" w:sz="0" w:space="0" w:color="auto"/>
            <w:left w:val="none" w:sz="0" w:space="0" w:color="auto"/>
            <w:bottom w:val="none" w:sz="0" w:space="0" w:color="auto"/>
            <w:right w:val="none" w:sz="0" w:space="0" w:color="auto"/>
          </w:divBdr>
        </w:div>
        <w:div w:id="1918516346">
          <w:marLeft w:val="0"/>
          <w:marRight w:val="0"/>
          <w:marTop w:val="0"/>
          <w:marBottom w:val="0"/>
          <w:divBdr>
            <w:top w:val="none" w:sz="0" w:space="0" w:color="auto"/>
            <w:left w:val="none" w:sz="0" w:space="0" w:color="auto"/>
            <w:bottom w:val="none" w:sz="0" w:space="0" w:color="auto"/>
            <w:right w:val="none" w:sz="0" w:space="0" w:color="auto"/>
          </w:divBdr>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2019-04-03T12:16:00.0000000Z</dcterms:created>
  <dcterms:modified xsi:type="dcterms:W3CDTF">2020-06-15T13:32:39.6923787Z</dcterms:modified>
</coreProperties>
</file>