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00EC6C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00EC6CA"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40BFC8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w:t>
            </w:r>
            <w:r w:rsidR="00735CA6">
              <w:rPr>
                <w:rFonts w:ascii="Calibri" w:hAnsi="Calibri" w:eastAsia="Times New Roman" w:cs="Times New Roman"/>
                <w:color w:val="4B658D"/>
                <w:sz w:val="22"/>
                <w:szCs w:val="22"/>
                <w:bdr w:val="none" w:color="auto" w:sz="0" w:space="0" w:frame="1"/>
                <w:lang w:eastAsia="zh-CN"/>
              </w:rPr>
              <w:t xml:space="preserve"> ACC5</w:t>
            </w:r>
          </w:p>
        </w:tc>
      </w:tr>
      <w:tr w:rsidR="0072768E" w:rsidTr="000EC6CA" w14:paraId="413148C3" w14:textId="77777777">
        <w:tc>
          <w:tcPr>
            <w:tcW w:w="4500" w:type="dxa"/>
            <w:shd w:val="clear" w:color="auto" w:fill="4B658D"/>
            <w:tcMar/>
          </w:tcPr>
          <w:p w:rsidRPr="000838E6" w:rsidR="0072768E" w:rsidP="51377ECE" w:rsidRDefault="0072768E" w14:paraId="236CB124" w14:textId="4E11F2D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E5C5C">
              <w:rPr>
                <w:rFonts w:ascii="Calibri" w:hAnsi="Calibri" w:eastAsia="Times New Roman" w:cs="Times New Roman"/>
                <w:color w:val="FFFFFF" w:themeColor="background1"/>
                <w:sz w:val="22"/>
                <w:szCs w:val="22"/>
                <w:bdr w:val="none" w:color="auto" w:sz="0" w:space="0" w:frame="1"/>
                <w:lang w:eastAsia="zh-CN"/>
              </w:rPr>
              <w:t>10</w:t>
            </w:r>
            <w:r w:rsidRPr="006E5C5C" w:rsidR="006E5C5C">
              <w:rPr>
                <w:rFonts w:ascii="Calibri" w:hAnsi="Calibri" w:eastAsia="Times New Roman" w:cs="Times New Roman"/>
                <w:color w:val="FFFFFF" w:themeColor="background1"/>
                <w:sz w:val="22"/>
                <w:szCs w:val="22"/>
                <w:bdr w:val="none" w:color="auto" w:sz="0" w:space="0" w:frame="1"/>
                <w:vertAlign w:val="superscript"/>
                <w:lang w:eastAsia="zh-CN"/>
              </w:rPr>
              <w:t>TH</w:t>
            </w:r>
            <w:r w:rsidR="006E5C5C">
              <w:rPr>
                <w:rFonts w:ascii="Calibri" w:hAnsi="Calibri" w:eastAsia="Times New Roman" w:cs="Times New Roman"/>
                <w:color w:val="FFFFFF" w:themeColor="background1"/>
                <w:sz w:val="22"/>
                <w:szCs w:val="22"/>
                <w:bdr w:val="none" w:color="auto" w:sz="0" w:space="0" w:frame="1"/>
                <w:lang w:eastAsia="zh-CN"/>
              </w:rPr>
              <w:t xml:space="preserve"> January 2013</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00EC6CA" w14:paraId="4B113E32" w14:textId="77777777">
        <w:tc>
          <w:tcPr>
            <w:tcW w:w="4500" w:type="dxa"/>
            <w:tcMar/>
          </w:tcPr>
          <w:p w:rsidRPr="000838E6" w:rsidR="0072768E" w:rsidP="6E4E302C" w:rsidRDefault="0072768E" w14:paraId="1AC1410D" w14:textId="733C26B7">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1F6AE64A">
              <w:rPr>
                <w:rFonts w:ascii="Calibri" w:hAnsi="Calibri" w:eastAsia="Times New Roman" w:cs="Times New Roman"/>
                <w:color w:val="4B658D"/>
                <w:sz w:val="22"/>
                <w:szCs w:val="22"/>
                <w:bdr w:val="none" w:color="auto" w:sz="0" w:space="0" w:frame="1"/>
                <w:lang w:eastAsia="zh-CN"/>
              </w:rPr>
              <w:t>7</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000EC6C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E4E302C" w:rsidRDefault="0072768E" w14:paraId="66D8D21E" w14:textId="42BEDB53">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10B09B19">
              <w:rPr>
                <w:rFonts w:ascii="Calibri" w:hAnsi="Calibri" w:eastAsia="Times New Roman" w:cs="Times New Roman"/>
                <w:color w:val="FFFFFF" w:themeColor="background1"/>
                <w:sz w:val="22"/>
                <w:szCs w:val="22"/>
                <w:bdr w:val="none" w:color="auto" w:sz="0" w:space="0" w:frame="1"/>
                <w:lang w:eastAsia="zh-CN"/>
              </w:rPr>
              <w:t>1</w:t>
            </w:r>
            <w:r w:rsidRPr="0072768E" w:rsidR="757B6DBA">
              <w:rPr>
                <w:rFonts w:ascii="Calibri" w:hAnsi="Calibri" w:eastAsia="Times New Roman" w:cs="Times New Roman"/>
                <w:color w:val="FFFFFF" w:themeColor="background1"/>
                <w:sz w:val="22"/>
                <w:szCs w:val="22"/>
                <w:bdr w:val="none" w:color="auto" w:sz="0" w:space="0" w:frame="1"/>
                <w:lang w:eastAsia="zh-CN"/>
              </w:rPr>
              <w:t>2 March 2021</w:t>
            </w:r>
          </w:p>
        </w:tc>
      </w:tr>
      <w:tr w:rsidR="0072768E" w:rsidTr="000EC6C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6F9608E" w:rsidRDefault="6E4E302C" w14:paraId="30E4B249" w14:textId="1111CA5E">
            <w:pPr>
              <w:pStyle w:val="paragraph"/>
              <w:spacing w:before="0" w:beforeAutospacing="off" w:after="0" w:afterAutospacing="off"/>
              <w:textAlignment w:val="baseline"/>
              <w:rPr>
                <w:rStyle w:val="normaltextrun"/>
                <w:rFonts w:ascii="Calibri" w:hAnsi="Calibri" w:cs="Arial"/>
                <w:color w:val="4B658D"/>
                <w:sz w:val="22"/>
                <w:szCs w:val="22"/>
              </w:rPr>
            </w:pPr>
            <w:r w:rsidRPr="46F9608E" w:rsidR="6E4E302C">
              <w:rPr>
                <w:rStyle w:val="normaltextrun"/>
                <w:rFonts w:ascii="Calibri" w:hAnsi="Calibri" w:cs="Arial"/>
                <w:color w:val="4B658D"/>
                <w:sz w:val="22"/>
                <w:szCs w:val="22"/>
              </w:rPr>
              <w:t xml:space="preserve">Date: </w:t>
            </w:r>
            <w:r w:rsidRPr="46F9608E" w:rsidR="3EEB8EC4">
              <w:rPr>
                <w:rStyle w:val="normaltextrun"/>
                <w:rFonts w:ascii="Calibri" w:hAnsi="Calibri" w:cs="Arial"/>
                <w:color w:val="4B658D"/>
                <w:sz w:val="22"/>
                <w:szCs w:val="22"/>
              </w:rPr>
              <w:t>1</w:t>
            </w:r>
            <w:r w:rsidRPr="46F9608E" w:rsidR="27AFE7ED">
              <w:rPr>
                <w:rStyle w:val="normaltextrun"/>
                <w:rFonts w:ascii="Calibri" w:hAnsi="Calibri" w:cs="Arial"/>
                <w:color w:val="4B658D"/>
                <w:sz w:val="22"/>
                <w:szCs w:val="22"/>
              </w:rPr>
              <w:t>2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42158380" w:rsidP="42158380" w:rsidRDefault="42158380" w14:paraId="559C4615" w14:textId="7A525152">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1</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House Manager is fit to work but is feeling a bit ‘under the weather’.</w:t>
      </w:r>
    </w:p>
    <w:p w:rsidR="42158380" w:rsidP="42158380" w:rsidRDefault="42158380" w14:paraId="20D5D470" w14:textId="4F78291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It is recommended that House Managers keep a stock of non-perishable goods that allow easy cooking when necessary. Other options include take-aways or ready meals, but given that these may be more expensive, the budget means that less expensive meals will be required on other days.</w:t>
      </w:r>
    </w:p>
    <w:p w:rsidR="42158380" w:rsidP="42158380" w:rsidRDefault="42158380" w14:paraId="63F9C3AF" w14:textId="64119252">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It is recommended that House Managers think ahead so that on-line shopping is done and deliveries brought in in good time.</w:t>
      </w:r>
    </w:p>
    <w:p w:rsidR="42158380" w:rsidP="42158380" w:rsidRDefault="42158380" w14:paraId="10A33A31" w14:textId="6C1DEDB1">
      <w:pPr>
        <w:spacing w:after="200" w:line="276" w:lineRule="auto"/>
        <w:rPr>
          <w:rFonts w:ascii="Calibri" w:hAnsi="Calibri" w:eastAsia="Calibri" w:cs="Calibri"/>
          <w:noProof w:val="0"/>
          <w:color w:val="000000" w:themeColor="text1"/>
          <w:sz w:val="21"/>
          <w:szCs w:val="21"/>
        </w:rPr>
      </w:pPr>
      <w:r w:rsidRPr="46F9608E" w:rsidR="42158380">
        <w:rPr>
          <w:rFonts w:ascii="Calibri" w:hAnsi="Calibri" w:eastAsia="Calibri" w:cs="Calibri"/>
          <w:noProof w:val="0"/>
          <w:color w:val="000000" w:themeColor="text1" w:themeTint="FF" w:themeShade="FF"/>
          <w:sz w:val="21"/>
          <w:szCs w:val="21"/>
        </w:rPr>
        <w:t xml:space="preserve">House Managers should advise Hanna Claydon (mobile: </w:t>
      </w:r>
      <w:r w:rsidRPr="46F9608E" w:rsidR="768C574F">
        <w:rPr>
          <w:rFonts w:ascii="Calibri" w:hAnsi="Calibri" w:eastAsia="Calibri" w:cs="Calibri"/>
          <w:noProof w:val="0"/>
          <w:color w:val="000000" w:themeColor="text1" w:themeTint="FF" w:themeShade="FF"/>
          <w:sz w:val="21"/>
          <w:szCs w:val="21"/>
        </w:rPr>
        <w:t xml:space="preserve">07834 783270 or </w:t>
      </w:r>
      <w:r w:rsidRPr="46F9608E" w:rsidR="42158380">
        <w:rPr>
          <w:rFonts w:ascii="Calibri" w:hAnsi="Calibri" w:eastAsia="Calibri" w:cs="Calibri"/>
          <w:noProof w:val="0"/>
          <w:color w:val="000000" w:themeColor="text1" w:themeTint="FF" w:themeShade="FF"/>
          <w:sz w:val="21"/>
          <w:szCs w:val="21"/>
        </w:rPr>
        <w:t>07917 420 139) promptly if they are feeling unwell so that cover can be arranged.</w:t>
      </w:r>
    </w:p>
    <w:p w:rsidR="42158380" w:rsidP="42158380" w:rsidRDefault="42158380" w14:paraId="2A434700" w14:textId="17710B43">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2</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 xml:space="preserve">House Manager is ill but can remain in charge of students overnight. </w:t>
      </w:r>
    </w:p>
    <w:p w:rsidR="42158380" w:rsidP="42158380" w:rsidRDefault="42158380" w14:paraId="62F9549C" w14:textId="1347E6E4">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Issues to be addressed are cooking, laundry and cleaning. Usually House Managers will help each other.</w:t>
      </w:r>
    </w:p>
    <w:p w:rsidR="42158380" w:rsidP="42158380" w:rsidRDefault="42158380" w14:paraId="0913D6F2" w14:textId="5FD9D560">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One option is that another House Manager cooks a second sitting in their own hall. Alternatively, food (takeaway) can be delivered. This is paid for by the ill House Manager out of his/her budget. </w:t>
      </w:r>
    </w:p>
    <w:p w:rsidR="42158380" w:rsidP="42158380" w:rsidRDefault="42158380" w14:paraId="4FBC88CE" w14:textId="7F0C6AF1">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0000" w:themeColor="text1"/>
          <w:sz w:val="21"/>
          <w:szCs w:val="21"/>
        </w:rPr>
        <w:t>Extra payments to the assisting House Manager</w:t>
      </w:r>
    </w:p>
    <w:p w:rsidR="42158380" w:rsidP="42158380" w:rsidRDefault="42158380" w14:paraId="2B700B70" w14:textId="1D41C3BD">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£4 extra per meal </w:t>
      </w:r>
    </w:p>
    <w:p w:rsidR="42158380" w:rsidP="42158380" w:rsidRDefault="42158380" w14:paraId="298410CA" w14:textId="0279411A">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£5 extra per load of laundry</w:t>
      </w:r>
    </w:p>
    <w:p w:rsidR="42158380" w:rsidP="42158380" w:rsidRDefault="42158380" w14:paraId="1A65B080" w14:textId="4D2F037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£10 per hour for cleaning</w:t>
      </w:r>
    </w:p>
    <w:p w:rsidR="42158380" w:rsidP="42158380" w:rsidRDefault="42158380" w14:paraId="77241A07" w14:textId="5B0AAAF5">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£10 per hour of shopping</w:t>
      </w:r>
    </w:p>
    <w:p w:rsidR="42158380" w:rsidP="42158380" w:rsidRDefault="42158380" w14:paraId="087BDF7A" w14:textId="5C958439">
      <w:pPr>
        <w:spacing w:after="200" w:line="276" w:lineRule="auto"/>
        <w:rPr>
          <w:rFonts w:ascii="Calibri" w:hAnsi="Calibri" w:eastAsia="Calibri" w:cs="Calibri"/>
          <w:noProof w:val="0"/>
          <w:color w:val="000000" w:themeColor="text1"/>
          <w:sz w:val="21"/>
          <w:szCs w:val="21"/>
        </w:rPr>
      </w:pPr>
      <w:r w:rsidRPr="76986249">
        <w:rPr>
          <w:rFonts w:ascii="Calibri" w:hAnsi="Calibri" w:eastAsia="Calibri" w:cs="Calibri"/>
          <w:noProof w:val="0"/>
          <w:color w:val="000000" w:themeColor="text1"/>
          <w:sz w:val="21"/>
          <w:szCs w:val="21"/>
        </w:rPr>
        <w:t>If the assisting House Manager can’t clean</w:t>
      </w:r>
      <w:r w:rsidRPr="76986249" w:rsidR="1D688794">
        <w:rPr>
          <w:rFonts w:ascii="Calibri" w:hAnsi="Calibri" w:eastAsia="Calibri" w:cs="Calibri"/>
          <w:noProof w:val="0"/>
          <w:color w:val="000000" w:themeColor="text1"/>
          <w:sz w:val="21"/>
          <w:szCs w:val="21"/>
        </w:rPr>
        <w:t>,</w:t>
      </w:r>
      <w:r w:rsidRPr="76986249">
        <w:rPr>
          <w:rFonts w:ascii="Calibri" w:hAnsi="Calibri" w:eastAsia="Calibri" w:cs="Calibri"/>
          <w:noProof w:val="0"/>
          <w:color w:val="000000" w:themeColor="text1"/>
          <w:sz w:val="21"/>
          <w:szCs w:val="21"/>
        </w:rPr>
        <w:t xml:space="preserve"> then Spotless or </w:t>
      </w:r>
      <w:proofErr w:type="spellStart"/>
      <w:r w:rsidRPr="76986249" w:rsidR="050C1C18">
        <w:rPr>
          <w:rFonts w:ascii="Calibri" w:hAnsi="Calibri" w:eastAsia="Calibri" w:cs="Calibri"/>
          <w:noProof w:val="0"/>
          <w:color w:val="000000" w:themeColor="text1"/>
          <w:sz w:val="21"/>
          <w:szCs w:val="21"/>
        </w:rPr>
        <w:t>Manole</w:t>
      </w:r>
      <w:proofErr w:type="spellEnd"/>
      <w:r w:rsidRPr="76986249" w:rsidR="050C1C18">
        <w:rPr>
          <w:rFonts w:ascii="Calibri" w:hAnsi="Calibri" w:eastAsia="Calibri" w:cs="Calibri"/>
          <w:noProof w:val="0"/>
          <w:color w:val="000000" w:themeColor="text1"/>
          <w:sz w:val="21"/>
          <w:szCs w:val="21"/>
        </w:rPr>
        <w:t xml:space="preserve">/ Aurelia could be </w:t>
      </w:r>
      <w:r w:rsidRPr="76986249">
        <w:rPr>
          <w:rFonts w:ascii="Calibri" w:hAnsi="Calibri" w:eastAsia="Calibri" w:cs="Calibri"/>
          <w:noProof w:val="0"/>
          <w:color w:val="000000" w:themeColor="text1"/>
          <w:sz w:val="21"/>
          <w:szCs w:val="21"/>
        </w:rPr>
        <w:t>asked to it.</w:t>
      </w:r>
    </w:p>
    <w:p w:rsidR="42158380" w:rsidP="42158380" w:rsidRDefault="42158380" w14:paraId="77F4946C" w14:textId="2F5D77C8">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 All extra payments are borne by the company and not by the ill House Manager.</w:t>
      </w:r>
    </w:p>
    <w:p w:rsidR="42158380" w:rsidP="42158380" w:rsidRDefault="42158380" w14:paraId="7012722D" w14:textId="71735E20">
      <w:pPr>
        <w:spacing w:after="200" w:line="276" w:lineRule="auto"/>
        <w:rPr>
          <w:rFonts w:ascii="Calibri" w:hAnsi="Calibri" w:eastAsia="Calibri" w:cs="Calibri"/>
          <w:noProof w:val="0"/>
          <w:color w:val="000000" w:themeColor="text1"/>
          <w:sz w:val="21"/>
          <w:szCs w:val="21"/>
        </w:rPr>
      </w:pPr>
      <w:r w:rsidRPr="46F9608E" w:rsidR="42158380">
        <w:rPr>
          <w:rFonts w:ascii="Calibri" w:hAnsi="Calibri" w:eastAsia="Calibri" w:cs="Calibri"/>
          <w:b w:val="1"/>
          <w:bCs w:val="1"/>
          <w:noProof w:val="0"/>
          <w:color w:val="00B0F0"/>
          <w:sz w:val="21"/>
          <w:szCs w:val="21"/>
        </w:rPr>
        <w:t>Scenario 3</w:t>
      </w:r>
      <w:r w:rsidRPr="46F9608E" w:rsidR="42158380">
        <w:rPr>
          <w:rFonts w:ascii="Calibri" w:hAnsi="Calibri" w:eastAsia="Calibri" w:cs="Calibri"/>
          <w:b w:val="1"/>
          <w:bCs w:val="1"/>
          <w:noProof w:val="0"/>
          <w:color w:val="00B050"/>
          <w:sz w:val="21"/>
          <w:szCs w:val="21"/>
        </w:rPr>
        <w:t xml:space="preserve"> - </w:t>
      </w:r>
      <w:r w:rsidRPr="46F9608E" w:rsidR="42158380">
        <w:rPr>
          <w:rFonts w:ascii="Calibri" w:hAnsi="Calibri" w:eastAsia="Calibri" w:cs="Calibri"/>
          <w:b w:val="1"/>
          <w:bCs w:val="1"/>
          <w:noProof w:val="0"/>
          <w:color w:val="000000" w:themeColor="text1" w:themeTint="FF" w:themeShade="FF"/>
          <w:sz w:val="21"/>
          <w:szCs w:val="21"/>
        </w:rPr>
        <w:t>House Manager is ill but can’t remain in charge of students overnight.</w:t>
      </w:r>
    </w:p>
    <w:p w:rsidR="58F9CCC9" w:rsidP="46F9608E" w:rsidRDefault="58F9CCC9" w14:paraId="20750117" w14:textId="40B6D013">
      <w:pPr>
        <w:pStyle w:val="Normal"/>
        <w:bidi w:val="0"/>
        <w:spacing w:before="0" w:beforeAutospacing="off" w:after="200" w:afterAutospacing="off" w:line="276" w:lineRule="auto"/>
        <w:ind w:left="0" w:right="0"/>
        <w:jc w:val="left"/>
        <w:rPr>
          <w:rFonts w:ascii="Calibri" w:hAnsi="Calibri" w:eastAsia="Calibri" w:cs="Calibri"/>
          <w:noProof w:val="0"/>
          <w:color w:val="000000" w:themeColor="text1" w:themeTint="FF" w:themeShade="FF"/>
          <w:sz w:val="21"/>
          <w:szCs w:val="21"/>
        </w:rPr>
      </w:pPr>
      <w:r w:rsidRPr="46F9608E" w:rsidR="58F9CCC9">
        <w:rPr>
          <w:rFonts w:ascii="Calibri" w:hAnsi="Calibri" w:eastAsia="Calibri" w:cs="Calibri"/>
          <w:noProof w:val="0"/>
          <w:color w:val="000000" w:themeColor="text1" w:themeTint="FF" w:themeShade="FF"/>
          <w:sz w:val="21"/>
          <w:szCs w:val="21"/>
        </w:rPr>
        <w:t>Options would include:</w:t>
      </w:r>
    </w:p>
    <w:p w:rsidR="58F9CCC9" w:rsidP="46F9608E" w:rsidRDefault="58F9CCC9" w14:paraId="29B4294E" w14:textId="35924157">
      <w:pPr>
        <w:pStyle w:val="Normal"/>
        <w:bidi w:val="0"/>
        <w:spacing w:before="0" w:beforeAutospacing="off" w:after="200" w:afterAutospacing="off" w:line="276" w:lineRule="auto"/>
        <w:ind w:left="0" w:right="0"/>
        <w:jc w:val="left"/>
        <w:rPr>
          <w:rFonts w:ascii="Calibri" w:hAnsi="Calibri" w:eastAsia="Calibri" w:cs="Calibri"/>
          <w:noProof w:val="0"/>
          <w:color w:val="000000" w:themeColor="text1" w:themeTint="FF" w:themeShade="FF"/>
          <w:sz w:val="21"/>
          <w:szCs w:val="21"/>
        </w:rPr>
      </w:pPr>
      <w:r w:rsidRPr="46F9608E" w:rsidR="58F9CCC9">
        <w:rPr>
          <w:rFonts w:ascii="Calibri" w:hAnsi="Calibri" w:eastAsia="Calibri" w:cs="Calibri"/>
          <w:noProof w:val="0"/>
          <w:color w:val="000000" w:themeColor="text1" w:themeTint="FF" w:themeShade="FF"/>
          <w:sz w:val="21"/>
          <w:szCs w:val="21"/>
        </w:rPr>
        <w:t>Asking a member of staff to sleep in the hall overnight. If the hall is full, it may be that a bed would need to be prepared in the common room.</w:t>
      </w:r>
    </w:p>
    <w:p w:rsidR="58F9CCC9" w:rsidP="46F9608E" w:rsidRDefault="58F9CCC9" w14:paraId="38051322" w14:textId="7F2E2251">
      <w:pPr>
        <w:pStyle w:val="Normal"/>
        <w:bidi w:val="0"/>
        <w:spacing w:before="0" w:beforeAutospacing="off" w:after="200" w:afterAutospacing="off" w:line="276" w:lineRule="auto"/>
        <w:ind w:left="0" w:right="0"/>
        <w:jc w:val="left"/>
        <w:rPr>
          <w:rFonts w:ascii="Calibri" w:hAnsi="Calibri" w:eastAsia="Calibri" w:cs="Calibri"/>
          <w:noProof w:val="0"/>
          <w:color w:val="000000" w:themeColor="text1" w:themeTint="FF" w:themeShade="FF"/>
          <w:sz w:val="21"/>
          <w:szCs w:val="21"/>
        </w:rPr>
      </w:pPr>
      <w:r w:rsidRPr="46F9608E" w:rsidR="58F9CCC9">
        <w:rPr>
          <w:rFonts w:ascii="Calibri" w:hAnsi="Calibri" w:eastAsia="Calibri" w:cs="Calibri"/>
          <w:noProof w:val="0"/>
          <w:color w:val="000000" w:themeColor="text1" w:themeTint="FF" w:themeShade="FF"/>
          <w:sz w:val="21"/>
          <w:szCs w:val="21"/>
        </w:rPr>
        <w:t xml:space="preserve">Asking the students to move to another hall if there is space. </w:t>
      </w:r>
    </w:p>
    <w:p w:rsidR="42158380" w:rsidP="42158380" w:rsidRDefault="42158380" w14:paraId="0C610DB2" w14:textId="2118FF7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4</w:t>
      </w:r>
      <w:r w:rsidRPr="42158380">
        <w:rPr>
          <w:rFonts w:ascii="Calibri" w:hAnsi="Calibri" w:eastAsia="Calibri" w:cs="Calibri"/>
          <w:noProof w:val="0"/>
          <w:color w:val="000000" w:themeColor="text1"/>
          <w:sz w:val="21"/>
          <w:szCs w:val="21"/>
        </w:rPr>
        <w:t xml:space="preserve"> – </w:t>
      </w:r>
      <w:r w:rsidRPr="42158380">
        <w:rPr>
          <w:rFonts w:ascii="Calibri" w:hAnsi="Calibri" w:eastAsia="Calibri" w:cs="Calibri"/>
          <w:b/>
          <w:bCs/>
          <w:noProof w:val="0"/>
          <w:color w:val="000000" w:themeColor="text1"/>
          <w:sz w:val="21"/>
          <w:szCs w:val="21"/>
        </w:rPr>
        <w:t>House Manager must leave the hall</w:t>
      </w:r>
    </w:p>
    <w:p w:rsidR="42158380" w:rsidP="42158380" w:rsidRDefault="42158380" w14:paraId="52F12218" w14:textId="63FEFABA">
      <w:pPr>
        <w:spacing w:after="200" w:line="276" w:lineRule="auto"/>
        <w:rPr>
          <w:rFonts w:ascii="Calibri" w:hAnsi="Calibri" w:eastAsia="Calibri" w:cs="Calibri"/>
          <w:noProof w:val="0"/>
          <w:color w:val="000000" w:themeColor="text1"/>
          <w:sz w:val="21"/>
          <w:szCs w:val="21"/>
        </w:rPr>
      </w:pPr>
      <w:r w:rsidRPr="000EC6CA" w:rsidR="42158380">
        <w:rPr>
          <w:rFonts w:ascii="Calibri" w:hAnsi="Calibri" w:eastAsia="Calibri" w:cs="Calibri"/>
          <w:noProof w:val="0"/>
          <w:color w:val="000000" w:themeColor="text1" w:themeTint="FF" w:themeShade="FF"/>
          <w:sz w:val="21"/>
          <w:szCs w:val="21"/>
        </w:rPr>
        <w:t>A cover House Manager is found and moves into the House Manager’s accommodation. He/she will be paid £50 a day for supervision and cooking and cleaners will be paid to carry out cleaning.</w:t>
      </w:r>
      <w:r w:rsidRPr="000EC6CA" w:rsidR="257F12A9">
        <w:rPr>
          <w:rFonts w:ascii="Calibri" w:hAnsi="Calibri" w:eastAsia="Calibri" w:cs="Calibri"/>
          <w:noProof w:val="0"/>
          <w:color w:val="000000" w:themeColor="text1" w:themeTint="FF" w:themeShade="FF"/>
          <w:sz w:val="21"/>
          <w:szCs w:val="21"/>
        </w:rPr>
        <w:t xml:space="preserve"> Wherever possible, we will endeavour to keep a room free for these purposes.</w:t>
      </w:r>
    </w:p>
    <w:p w:rsidR="42158380" w:rsidP="42158380" w:rsidRDefault="42158380" w14:paraId="4901710D" w14:textId="1555218B">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Please note that you may also ask other existing House Managers for help when sick and if they can do so, they will.</w:t>
      </w:r>
    </w:p>
    <w:p w:rsidR="42158380" w:rsidP="42158380" w:rsidRDefault="42158380" w14:paraId="5DC6EA42" w14:textId="6642A9DC">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Notes on payments to external cover House Managers:</w:t>
      </w:r>
    </w:p>
    <w:p w:rsidR="42158380" w:rsidP="42158380" w:rsidRDefault="42158380" w14:paraId="507E3A6C" w14:textId="60CB375C">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Payments to external cover House Managers will be made when the rest of the payroll is run.</w:t>
      </w:r>
      <w:r>
        <w:br/>
      </w:r>
      <w:r w:rsidRPr="42158380">
        <w:rPr>
          <w:rFonts w:ascii="Calibri" w:hAnsi="Calibri" w:eastAsia="Calibri" w:cs="Calibri"/>
          <w:noProof w:val="0"/>
          <w:color w:val="000000" w:themeColor="text1"/>
          <w:sz w:val="21"/>
          <w:szCs w:val="21"/>
        </w:rPr>
        <w:t>External cover House Managers will need to be aware that they may have tax deductions, depending on their circumstances. If they don't have another job, then there shouldn't be any tax payable, but if they do, anything we pay them will probably get taxed at 20%. National Insurance probably won't be relevant unless it's long term sickness and more money is involved.</w:t>
      </w:r>
    </w:p>
    <w:p w:rsidR="42158380" w:rsidP="42158380" w:rsidRDefault="42158380" w14:paraId="7D0E58D4" w14:textId="1C138E3E">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Extra payments to House Managers will go through the payroll as usual. </w:t>
      </w:r>
    </w:p>
    <w:p w:rsidR="00485083" w:rsidP="00485083" w:rsidRDefault="00485083" w14:paraId="34FCE8BD" w14:textId="77777777"/>
    <w:p w:rsidR="00485083" w:rsidP="00485083" w:rsidRDefault="00485083" w14:paraId="65796763" w14:textId="77777777"/>
    <w:p w:rsidR="00485083" w:rsidP="00485083" w:rsidRDefault="00485083" w14:paraId="7D801ACD" w14:textId="77777777">
      <w:pPr>
        <w:pStyle w:val="paragraph"/>
        <w:pBdr>
          <w:top w:val="single" w:color="auto" w:sz="4" w:space="1"/>
          <w:left w:val="single" w:color="auto" w:sz="4" w:space="4"/>
          <w:bottom w:val="single" w:color="auto" w:sz="4" w:space="1"/>
          <w:right w:val="single" w:color="auto" w:sz="4" w:space="4"/>
        </w:pBdr>
        <w:shd w:val="clear" w:color="auto" w:fill="FFFF00"/>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COVID-19 Online/Remote</w:t>
      </w:r>
      <w:r>
        <w:rPr>
          <w:rStyle w:val="eop"/>
          <w:rFonts w:ascii="Calibri" w:hAnsi="Calibri" w:cs="Calibri"/>
        </w:rPr>
        <w:t> </w:t>
      </w:r>
    </w:p>
    <w:p w:rsidRPr="00F55FCF" w:rsidR="00485083" w:rsidP="00485083" w:rsidRDefault="00485083" w14:paraId="36912282" w14:textId="77777777">
      <w:pPr>
        <w:pStyle w:val="paragraph"/>
        <w:pBdr>
          <w:top w:val="single" w:color="auto" w:sz="4" w:space="1"/>
          <w:left w:val="single" w:color="auto" w:sz="4" w:space="4"/>
          <w:bottom w:val="single" w:color="auto" w:sz="4" w:space="1"/>
          <w:right w:val="single" w:color="auto" w:sz="4" w:space="4"/>
        </w:pBdr>
        <w:shd w:val="clear" w:color="auto" w:fill="FFFF00"/>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rPr>
        <w:t>This policy herein must be taken in light of the COVID Policy and social distancing and/or Government Guidance</w:t>
      </w:r>
      <w:r>
        <w:rPr>
          <w:rStyle w:val="eop"/>
          <w:rFonts w:ascii="Calibri" w:hAnsi="Calibri" w:cs="Calibri"/>
          <w:lang w:val="en-US"/>
        </w:rPr>
        <w:t> </w:t>
      </w:r>
    </w:p>
    <w:p w:rsidRPr="00485083" w:rsidR="42158380" w:rsidP="42158380" w:rsidRDefault="42158380" w14:paraId="39F947CF" w14:textId="177231D5">
      <w:pPr>
        <w:spacing w:after="200" w:line="276" w:lineRule="auto"/>
        <w:jc w:val="center"/>
        <w:rPr>
          <w:rFonts w:ascii="Calibri" w:hAnsi="Calibri" w:eastAsia="Calibri" w:cs="Calibri"/>
          <w:noProof w:val="0"/>
          <w:color w:val="000000" w:themeColor="text1"/>
          <w:sz w:val="21"/>
          <w:szCs w:val="21"/>
          <w:lang w:val="en-US"/>
        </w:rPr>
      </w:pPr>
    </w:p>
    <w:p w:rsidR="42158380" w:rsidP="42158380" w:rsidRDefault="42158380" w14:paraId="7A8AD664" w14:textId="5EAF0987">
      <w:pPr>
        <w:jc w:val="center"/>
        <w:rPr>
          <w:rFonts w:ascii="Baskerville Old Face" w:hAnsi="Baskerville Old Face" w:eastAsia="Baskerville Old Face" w:cs="Baskerville Old Face"/>
          <w:noProof w:val="0"/>
          <w:color w:val="000000" w:themeColor="text1"/>
        </w:rPr>
      </w:pPr>
    </w:p>
    <w:p w:rsidR="7757F420" w:rsidP="7757F420" w:rsidRDefault="7757F420" w14:paraId="1CDB82D7" w14:textId="08D48A71">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AD5" w:rsidP="002A4166" w:rsidRDefault="00785AD5" w14:paraId="5343C56D" w14:textId="77777777">
      <w:r>
        <w:separator/>
      </w:r>
    </w:p>
  </w:endnote>
  <w:endnote w:type="continuationSeparator" w:id="0">
    <w:p w:rsidR="00785AD5" w:rsidP="002A4166" w:rsidRDefault="00785AD5" w14:paraId="2D6C79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AD5" w:rsidP="002A4166" w:rsidRDefault="00785AD5" w14:paraId="6CA423B3" w14:textId="77777777">
      <w:r>
        <w:separator/>
      </w:r>
    </w:p>
  </w:footnote>
  <w:footnote w:type="continuationSeparator" w:id="0">
    <w:p w:rsidR="00785AD5" w:rsidP="002A4166" w:rsidRDefault="00785AD5" w14:paraId="76DB4A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0EC6CA" w14:paraId="65A3A8EB" w14:textId="77777777">
      <w:tc>
        <w:tcPr>
          <w:tcW w:w="4505" w:type="dxa"/>
          <w:shd w:val="clear" w:color="auto" w:fill="auto"/>
          <w:tcMar/>
          <w:vAlign w:val="center"/>
        </w:tcPr>
        <w:p w:rsidRPr="00CB4A10" w:rsidR="005501B4" w:rsidP="005501B4" w:rsidRDefault="00F03E5B" w14:paraId="3E05C51C" w14:textId="52EC032A">
          <w:pPr>
            <w:pStyle w:val="Header"/>
            <w:rPr>
              <w:b/>
              <w:bCs/>
              <w:color w:val="4B658D"/>
              <w:sz w:val="40"/>
              <w:szCs w:val="40"/>
            </w:rPr>
          </w:pPr>
          <w:r>
            <w:rPr>
              <w:b/>
              <w:bCs/>
              <w:color w:val="4B658D"/>
              <w:sz w:val="40"/>
              <w:szCs w:val="40"/>
            </w:rPr>
            <w:t>House Manage</w:t>
          </w:r>
          <w:r w:rsidR="00735CA6">
            <w:rPr>
              <w:b/>
              <w:bCs/>
              <w:color w:val="4B658D"/>
              <w:sz w:val="40"/>
              <w:szCs w:val="40"/>
            </w:rPr>
            <w:t>r Sickness Policy</w:t>
          </w:r>
        </w:p>
      </w:tc>
      <w:tc>
        <w:tcPr>
          <w:tcW w:w="4505" w:type="dxa"/>
          <w:shd w:val="clear" w:color="auto" w:fill="auto"/>
          <w:tcMar/>
          <w:vAlign w:val="center"/>
        </w:tcPr>
        <w:p w:rsidR="00CB4A10" w:rsidP="00CB4A10" w:rsidRDefault="00CB4A10" w14:paraId="7E678D46" w14:textId="77777777">
          <w:pPr>
            <w:pStyle w:val="Header"/>
            <w:jc w:val="right"/>
          </w:pPr>
          <w:r w:rsidR="000EC6CA">
            <w:drawing>
              <wp:inline wp14:editId="000EC6CA"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7df1a6b29a0d46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0"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2F5BD1"/>
    <w:multiLevelType w:val="hybridMultilevel"/>
    <w:tmpl w:val="7BACD502"/>
    <w:lvl w:ilvl="0" w:tplc="28DE4C36">
      <w:start w:val="1"/>
      <w:numFmt w:val="bullet"/>
      <w:lvlText w:val=""/>
      <w:lvlJc w:val="left"/>
      <w:pPr>
        <w:ind w:left="720" w:hanging="360"/>
      </w:pPr>
      <w:rPr>
        <w:rFonts w:hint="default" w:ascii="Symbol" w:hAnsi="Symbol"/>
      </w:rPr>
    </w:lvl>
    <w:lvl w:ilvl="1" w:tplc="16F40C92">
      <w:start w:val="1"/>
      <w:numFmt w:val="bullet"/>
      <w:lvlText w:val="o"/>
      <w:lvlJc w:val="left"/>
      <w:pPr>
        <w:ind w:left="1440" w:hanging="360"/>
      </w:pPr>
      <w:rPr>
        <w:rFonts w:hint="default" w:ascii="Courier New" w:hAnsi="Courier New"/>
      </w:rPr>
    </w:lvl>
    <w:lvl w:ilvl="2" w:tplc="98486664">
      <w:start w:val="1"/>
      <w:numFmt w:val="bullet"/>
      <w:lvlText w:val=""/>
      <w:lvlJc w:val="left"/>
      <w:pPr>
        <w:ind w:left="2160" w:hanging="360"/>
      </w:pPr>
      <w:rPr>
        <w:rFonts w:hint="default" w:ascii="Wingdings" w:hAnsi="Wingdings"/>
      </w:rPr>
    </w:lvl>
    <w:lvl w:ilvl="3" w:tplc="88CA4BA4">
      <w:start w:val="1"/>
      <w:numFmt w:val="bullet"/>
      <w:lvlText w:val=""/>
      <w:lvlJc w:val="left"/>
      <w:pPr>
        <w:ind w:left="2880" w:hanging="360"/>
      </w:pPr>
      <w:rPr>
        <w:rFonts w:hint="default" w:ascii="Symbol" w:hAnsi="Symbol"/>
      </w:rPr>
    </w:lvl>
    <w:lvl w:ilvl="4" w:tplc="36CC9E46">
      <w:start w:val="1"/>
      <w:numFmt w:val="bullet"/>
      <w:lvlText w:val="o"/>
      <w:lvlJc w:val="left"/>
      <w:pPr>
        <w:ind w:left="3600" w:hanging="360"/>
      </w:pPr>
      <w:rPr>
        <w:rFonts w:hint="default" w:ascii="Courier New" w:hAnsi="Courier New"/>
      </w:rPr>
    </w:lvl>
    <w:lvl w:ilvl="5" w:tplc="6A2EE43E">
      <w:start w:val="1"/>
      <w:numFmt w:val="bullet"/>
      <w:lvlText w:val=""/>
      <w:lvlJc w:val="left"/>
      <w:pPr>
        <w:ind w:left="4320" w:hanging="360"/>
      </w:pPr>
      <w:rPr>
        <w:rFonts w:hint="default" w:ascii="Wingdings" w:hAnsi="Wingdings"/>
      </w:rPr>
    </w:lvl>
    <w:lvl w:ilvl="6" w:tplc="CC022728">
      <w:start w:val="1"/>
      <w:numFmt w:val="bullet"/>
      <w:lvlText w:val=""/>
      <w:lvlJc w:val="left"/>
      <w:pPr>
        <w:ind w:left="5040" w:hanging="360"/>
      </w:pPr>
      <w:rPr>
        <w:rFonts w:hint="default" w:ascii="Symbol" w:hAnsi="Symbol"/>
      </w:rPr>
    </w:lvl>
    <w:lvl w:ilvl="7" w:tplc="7B665DB6">
      <w:start w:val="1"/>
      <w:numFmt w:val="bullet"/>
      <w:lvlText w:val="o"/>
      <w:lvlJc w:val="left"/>
      <w:pPr>
        <w:ind w:left="5760" w:hanging="360"/>
      </w:pPr>
      <w:rPr>
        <w:rFonts w:hint="default" w:ascii="Courier New" w:hAnsi="Courier New"/>
      </w:rPr>
    </w:lvl>
    <w:lvl w:ilvl="8" w:tplc="A3A0CF38">
      <w:start w:val="1"/>
      <w:numFmt w:val="bullet"/>
      <w:lvlText w:val=""/>
      <w:lvlJc w:val="left"/>
      <w:pPr>
        <w:ind w:left="6480" w:hanging="360"/>
      </w:pPr>
      <w:rPr>
        <w:rFonts w:hint="default" w:ascii="Wingdings" w:hAnsi="Wingdings"/>
      </w:rPr>
    </w:lvl>
  </w:abstractNum>
  <w:abstractNum w:abstractNumId="3" w15:restartNumberingAfterBreak="0">
    <w:nsid w:val="099F4139"/>
    <w:multiLevelType w:val="multilevel"/>
    <w:tmpl w:val="4A48FF8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F86919"/>
    <w:multiLevelType w:val="hybridMultilevel"/>
    <w:tmpl w:val="47E8EED8"/>
    <w:lvl w:ilvl="0" w:tplc="8342141A">
      <w:start w:val="1"/>
      <w:numFmt w:val="bullet"/>
      <w:lvlText w:val=""/>
      <w:lvlJc w:val="left"/>
      <w:pPr>
        <w:ind w:left="720" w:hanging="360"/>
      </w:pPr>
      <w:rPr>
        <w:rFonts w:hint="default" w:ascii="Symbol" w:hAnsi="Symbol"/>
      </w:rPr>
    </w:lvl>
    <w:lvl w:ilvl="1" w:tplc="660AE842">
      <w:start w:val="1"/>
      <w:numFmt w:val="bullet"/>
      <w:lvlText w:val="o"/>
      <w:lvlJc w:val="left"/>
      <w:pPr>
        <w:ind w:left="1440" w:hanging="360"/>
      </w:pPr>
      <w:rPr>
        <w:rFonts w:hint="default" w:ascii="Courier New" w:hAnsi="Courier New"/>
      </w:rPr>
    </w:lvl>
    <w:lvl w:ilvl="2" w:tplc="B78ACB92">
      <w:start w:val="1"/>
      <w:numFmt w:val="bullet"/>
      <w:lvlText w:val=""/>
      <w:lvlJc w:val="left"/>
      <w:pPr>
        <w:ind w:left="2160" w:hanging="360"/>
      </w:pPr>
      <w:rPr>
        <w:rFonts w:hint="default" w:ascii="Wingdings" w:hAnsi="Wingdings"/>
      </w:rPr>
    </w:lvl>
    <w:lvl w:ilvl="3" w:tplc="1A44E864">
      <w:start w:val="1"/>
      <w:numFmt w:val="bullet"/>
      <w:lvlText w:val=""/>
      <w:lvlJc w:val="left"/>
      <w:pPr>
        <w:ind w:left="2880" w:hanging="360"/>
      </w:pPr>
      <w:rPr>
        <w:rFonts w:hint="default" w:ascii="Symbol" w:hAnsi="Symbol"/>
      </w:rPr>
    </w:lvl>
    <w:lvl w:ilvl="4" w:tplc="FD74F882">
      <w:start w:val="1"/>
      <w:numFmt w:val="bullet"/>
      <w:lvlText w:val="o"/>
      <w:lvlJc w:val="left"/>
      <w:pPr>
        <w:ind w:left="3600" w:hanging="360"/>
      </w:pPr>
      <w:rPr>
        <w:rFonts w:hint="default" w:ascii="Courier New" w:hAnsi="Courier New"/>
      </w:rPr>
    </w:lvl>
    <w:lvl w:ilvl="5" w:tplc="20967F0E">
      <w:start w:val="1"/>
      <w:numFmt w:val="bullet"/>
      <w:lvlText w:val=""/>
      <w:lvlJc w:val="left"/>
      <w:pPr>
        <w:ind w:left="4320" w:hanging="360"/>
      </w:pPr>
      <w:rPr>
        <w:rFonts w:hint="default" w:ascii="Wingdings" w:hAnsi="Wingdings"/>
      </w:rPr>
    </w:lvl>
    <w:lvl w:ilvl="6" w:tplc="DF987F7A">
      <w:start w:val="1"/>
      <w:numFmt w:val="bullet"/>
      <w:lvlText w:val=""/>
      <w:lvlJc w:val="left"/>
      <w:pPr>
        <w:ind w:left="5040" w:hanging="360"/>
      </w:pPr>
      <w:rPr>
        <w:rFonts w:hint="default" w:ascii="Symbol" w:hAnsi="Symbol"/>
      </w:rPr>
    </w:lvl>
    <w:lvl w:ilvl="7" w:tplc="CAC44E3E">
      <w:start w:val="1"/>
      <w:numFmt w:val="bullet"/>
      <w:lvlText w:val="o"/>
      <w:lvlJc w:val="left"/>
      <w:pPr>
        <w:ind w:left="5760" w:hanging="360"/>
      </w:pPr>
      <w:rPr>
        <w:rFonts w:hint="default" w:ascii="Courier New" w:hAnsi="Courier New"/>
      </w:rPr>
    </w:lvl>
    <w:lvl w:ilvl="8" w:tplc="1EBA479E">
      <w:start w:val="1"/>
      <w:numFmt w:val="bullet"/>
      <w:lvlText w:val=""/>
      <w:lvlJc w:val="left"/>
      <w:pPr>
        <w:ind w:left="6480" w:hanging="360"/>
      </w:pPr>
      <w:rPr>
        <w:rFonts w:hint="default" w:ascii="Wingdings" w:hAnsi="Wingdings"/>
      </w:rPr>
    </w:lvl>
  </w:abstractNum>
  <w:abstractNum w:abstractNumId="6" w15:restartNumberingAfterBreak="0">
    <w:nsid w:val="13CC36F8"/>
    <w:multiLevelType w:val="hybridMultilevel"/>
    <w:tmpl w:val="0FBE3E38"/>
    <w:lvl w:ilvl="0" w:tplc="4A7A85DE">
      <w:start w:val="1"/>
      <w:numFmt w:val="bullet"/>
      <w:lvlText w:val=""/>
      <w:lvlJc w:val="left"/>
      <w:pPr>
        <w:ind w:left="720" w:hanging="360"/>
      </w:pPr>
      <w:rPr>
        <w:rFonts w:hint="default" w:ascii="Symbol" w:hAnsi="Symbol"/>
      </w:rPr>
    </w:lvl>
    <w:lvl w:ilvl="1" w:tplc="1B969C14">
      <w:start w:val="1"/>
      <w:numFmt w:val="bullet"/>
      <w:lvlText w:val="o"/>
      <w:lvlJc w:val="left"/>
      <w:pPr>
        <w:ind w:left="1440" w:hanging="360"/>
      </w:pPr>
      <w:rPr>
        <w:rFonts w:hint="default" w:ascii="Courier New" w:hAnsi="Courier New"/>
      </w:rPr>
    </w:lvl>
    <w:lvl w:ilvl="2" w:tplc="267A9F36">
      <w:start w:val="1"/>
      <w:numFmt w:val="bullet"/>
      <w:lvlText w:val=""/>
      <w:lvlJc w:val="left"/>
      <w:pPr>
        <w:ind w:left="2160" w:hanging="360"/>
      </w:pPr>
      <w:rPr>
        <w:rFonts w:hint="default" w:ascii="Wingdings" w:hAnsi="Wingdings"/>
      </w:rPr>
    </w:lvl>
    <w:lvl w:ilvl="3" w:tplc="6E60D2C2">
      <w:start w:val="1"/>
      <w:numFmt w:val="bullet"/>
      <w:lvlText w:val=""/>
      <w:lvlJc w:val="left"/>
      <w:pPr>
        <w:ind w:left="2880" w:hanging="360"/>
      </w:pPr>
      <w:rPr>
        <w:rFonts w:hint="default" w:ascii="Symbol" w:hAnsi="Symbol"/>
      </w:rPr>
    </w:lvl>
    <w:lvl w:ilvl="4" w:tplc="F1060964">
      <w:start w:val="1"/>
      <w:numFmt w:val="bullet"/>
      <w:lvlText w:val="o"/>
      <w:lvlJc w:val="left"/>
      <w:pPr>
        <w:ind w:left="3600" w:hanging="360"/>
      </w:pPr>
      <w:rPr>
        <w:rFonts w:hint="default" w:ascii="Courier New" w:hAnsi="Courier New"/>
      </w:rPr>
    </w:lvl>
    <w:lvl w:ilvl="5" w:tplc="C58E5498">
      <w:start w:val="1"/>
      <w:numFmt w:val="bullet"/>
      <w:lvlText w:val=""/>
      <w:lvlJc w:val="left"/>
      <w:pPr>
        <w:ind w:left="4320" w:hanging="360"/>
      </w:pPr>
      <w:rPr>
        <w:rFonts w:hint="default" w:ascii="Wingdings" w:hAnsi="Wingdings"/>
      </w:rPr>
    </w:lvl>
    <w:lvl w:ilvl="6" w:tplc="C1881B18">
      <w:start w:val="1"/>
      <w:numFmt w:val="bullet"/>
      <w:lvlText w:val=""/>
      <w:lvlJc w:val="left"/>
      <w:pPr>
        <w:ind w:left="5040" w:hanging="360"/>
      </w:pPr>
      <w:rPr>
        <w:rFonts w:hint="default" w:ascii="Symbol" w:hAnsi="Symbol"/>
      </w:rPr>
    </w:lvl>
    <w:lvl w:ilvl="7" w:tplc="DEFE4A86">
      <w:start w:val="1"/>
      <w:numFmt w:val="bullet"/>
      <w:lvlText w:val="o"/>
      <w:lvlJc w:val="left"/>
      <w:pPr>
        <w:ind w:left="5760" w:hanging="360"/>
      </w:pPr>
      <w:rPr>
        <w:rFonts w:hint="default" w:ascii="Courier New" w:hAnsi="Courier New"/>
      </w:rPr>
    </w:lvl>
    <w:lvl w:ilvl="8" w:tplc="5286481E">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B8E4C50"/>
    <w:multiLevelType w:val="hybridMultilevel"/>
    <w:tmpl w:val="DDCC85E4"/>
    <w:lvl w:ilvl="0" w:tplc="FD74E4EC">
      <w:start w:val="1"/>
      <w:numFmt w:val="bullet"/>
      <w:lvlText w:val=""/>
      <w:lvlJc w:val="left"/>
      <w:pPr>
        <w:ind w:left="720" w:hanging="360"/>
      </w:pPr>
      <w:rPr>
        <w:rFonts w:hint="default" w:ascii="Symbol" w:hAnsi="Symbol"/>
      </w:rPr>
    </w:lvl>
    <w:lvl w:ilvl="1" w:tplc="C1E04380">
      <w:start w:val="1"/>
      <w:numFmt w:val="bullet"/>
      <w:lvlText w:val="o"/>
      <w:lvlJc w:val="left"/>
      <w:pPr>
        <w:ind w:left="1440" w:hanging="360"/>
      </w:pPr>
      <w:rPr>
        <w:rFonts w:hint="default" w:ascii="Courier New" w:hAnsi="Courier New"/>
      </w:rPr>
    </w:lvl>
    <w:lvl w:ilvl="2" w:tplc="FF10CA16">
      <w:start w:val="1"/>
      <w:numFmt w:val="bullet"/>
      <w:lvlText w:val=""/>
      <w:lvlJc w:val="left"/>
      <w:pPr>
        <w:ind w:left="2160" w:hanging="360"/>
      </w:pPr>
      <w:rPr>
        <w:rFonts w:hint="default" w:ascii="Wingdings" w:hAnsi="Wingdings"/>
      </w:rPr>
    </w:lvl>
    <w:lvl w:ilvl="3" w:tplc="3B5C9660">
      <w:start w:val="1"/>
      <w:numFmt w:val="bullet"/>
      <w:lvlText w:val=""/>
      <w:lvlJc w:val="left"/>
      <w:pPr>
        <w:ind w:left="2880" w:hanging="360"/>
      </w:pPr>
      <w:rPr>
        <w:rFonts w:hint="default" w:ascii="Symbol" w:hAnsi="Symbol"/>
      </w:rPr>
    </w:lvl>
    <w:lvl w:ilvl="4" w:tplc="44E6BA14">
      <w:start w:val="1"/>
      <w:numFmt w:val="bullet"/>
      <w:lvlText w:val="o"/>
      <w:lvlJc w:val="left"/>
      <w:pPr>
        <w:ind w:left="3600" w:hanging="360"/>
      </w:pPr>
      <w:rPr>
        <w:rFonts w:hint="default" w:ascii="Courier New" w:hAnsi="Courier New"/>
      </w:rPr>
    </w:lvl>
    <w:lvl w:ilvl="5" w:tplc="2536D6A2">
      <w:start w:val="1"/>
      <w:numFmt w:val="bullet"/>
      <w:lvlText w:val=""/>
      <w:lvlJc w:val="left"/>
      <w:pPr>
        <w:ind w:left="4320" w:hanging="360"/>
      </w:pPr>
      <w:rPr>
        <w:rFonts w:hint="default" w:ascii="Wingdings" w:hAnsi="Wingdings"/>
      </w:rPr>
    </w:lvl>
    <w:lvl w:ilvl="6" w:tplc="94A4C344">
      <w:start w:val="1"/>
      <w:numFmt w:val="bullet"/>
      <w:lvlText w:val=""/>
      <w:lvlJc w:val="left"/>
      <w:pPr>
        <w:ind w:left="5040" w:hanging="360"/>
      </w:pPr>
      <w:rPr>
        <w:rFonts w:hint="default" w:ascii="Symbol" w:hAnsi="Symbol"/>
      </w:rPr>
    </w:lvl>
    <w:lvl w:ilvl="7" w:tplc="AF724E1A">
      <w:start w:val="1"/>
      <w:numFmt w:val="bullet"/>
      <w:lvlText w:val="o"/>
      <w:lvlJc w:val="left"/>
      <w:pPr>
        <w:ind w:left="5760" w:hanging="360"/>
      </w:pPr>
      <w:rPr>
        <w:rFonts w:hint="default" w:ascii="Courier New" w:hAnsi="Courier New"/>
      </w:rPr>
    </w:lvl>
    <w:lvl w:ilvl="8" w:tplc="90360010">
      <w:start w:val="1"/>
      <w:numFmt w:val="bullet"/>
      <w:lvlText w:val=""/>
      <w:lvlJc w:val="left"/>
      <w:pPr>
        <w:ind w:left="6480" w:hanging="360"/>
      </w:pPr>
      <w:rPr>
        <w:rFonts w:hint="default" w:ascii="Wingdings" w:hAnsi="Wingdings"/>
      </w:rPr>
    </w:lvl>
  </w:abstractNum>
  <w:abstractNum w:abstractNumId="10" w15:restartNumberingAfterBreak="0">
    <w:nsid w:val="1C1E6F83"/>
    <w:multiLevelType w:val="hybridMultilevel"/>
    <w:tmpl w:val="A7E6BE40"/>
    <w:lvl w:ilvl="0" w:tplc="3ABC9676">
      <w:start w:val="1"/>
      <w:numFmt w:val="bullet"/>
      <w:lvlText w:val=""/>
      <w:lvlJc w:val="left"/>
      <w:pPr>
        <w:ind w:left="720" w:hanging="360"/>
      </w:pPr>
      <w:rPr>
        <w:rFonts w:hint="default" w:ascii="Symbol" w:hAnsi="Symbol"/>
      </w:rPr>
    </w:lvl>
    <w:lvl w:ilvl="1" w:tplc="CC7C65B2">
      <w:start w:val="1"/>
      <w:numFmt w:val="bullet"/>
      <w:lvlText w:val="o"/>
      <w:lvlJc w:val="left"/>
      <w:pPr>
        <w:ind w:left="1440" w:hanging="360"/>
      </w:pPr>
      <w:rPr>
        <w:rFonts w:hint="default" w:ascii="Courier New" w:hAnsi="Courier New"/>
      </w:rPr>
    </w:lvl>
    <w:lvl w:ilvl="2" w:tplc="D4D8E37E">
      <w:start w:val="1"/>
      <w:numFmt w:val="bullet"/>
      <w:lvlText w:val=""/>
      <w:lvlJc w:val="left"/>
      <w:pPr>
        <w:ind w:left="2160" w:hanging="360"/>
      </w:pPr>
      <w:rPr>
        <w:rFonts w:hint="default" w:ascii="Wingdings" w:hAnsi="Wingdings"/>
      </w:rPr>
    </w:lvl>
    <w:lvl w:ilvl="3" w:tplc="02D2B1FE">
      <w:start w:val="1"/>
      <w:numFmt w:val="bullet"/>
      <w:lvlText w:val=""/>
      <w:lvlJc w:val="left"/>
      <w:pPr>
        <w:ind w:left="2880" w:hanging="360"/>
      </w:pPr>
      <w:rPr>
        <w:rFonts w:hint="default" w:ascii="Symbol" w:hAnsi="Symbol"/>
      </w:rPr>
    </w:lvl>
    <w:lvl w:ilvl="4" w:tplc="F9D4F300">
      <w:start w:val="1"/>
      <w:numFmt w:val="bullet"/>
      <w:lvlText w:val="o"/>
      <w:lvlJc w:val="left"/>
      <w:pPr>
        <w:ind w:left="3600" w:hanging="360"/>
      </w:pPr>
      <w:rPr>
        <w:rFonts w:hint="default" w:ascii="Courier New" w:hAnsi="Courier New"/>
      </w:rPr>
    </w:lvl>
    <w:lvl w:ilvl="5" w:tplc="FA94C132">
      <w:start w:val="1"/>
      <w:numFmt w:val="bullet"/>
      <w:lvlText w:val=""/>
      <w:lvlJc w:val="left"/>
      <w:pPr>
        <w:ind w:left="4320" w:hanging="360"/>
      </w:pPr>
      <w:rPr>
        <w:rFonts w:hint="default" w:ascii="Wingdings" w:hAnsi="Wingdings"/>
      </w:rPr>
    </w:lvl>
    <w:lvl w:ilvl="6" w:tplc="0C30079A">
      <w:start w:val="1"/>
      <w:numFmt w:val="bullet"/>
      <w:lvlText w:val=""/>
      <w:lvlJc w:val="left"/>
      <w:pPr>
        <w:ind w:left="5040" w:hanging="360"/>
      </w:pPr>
      <w:rPr>
        <w:rFonts w:hint="default" w:ascii="Symbol" w:hAnsi="Symbol"/>
      </w:rPr>
    </w:lvl>
    <w:lvl w:ilvl="7" w:tplc="DEA2A19A">
      <w:start w:val="1"/>
      <w:numFmt w:val="bullet"/>
      <w:lvlText w:val="o"/>
      <w:lvlJc w:val="left"/>
      <w:pPr>
        <w:ind w:left="5760" w:hanging="360"/>
      </w:pPr>
      <w:rPr>
        <w:rFonts w:hint="default" w:ascii="Courier New" w:hAnsi="Courier New"/>
      </w:rPr>
    </w:lvl>
    <w:lvl w:ilvl="8" w:tplc="2474C174">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36B3B74"/>
    <w:multiLevelType w:val="hybridMultilevel"/>
    <w:tmpl w:val="3634CC42"/>
    <w:lvl w:ilvl="0" w:tplc="95569E4E">
      <w:start w:val="1"/>
      <w:numFmt w:val="bullet"/>
      <w:lvlText w:val=""/>
      <w:lvlJc w:val="left"/>
      <w:pPr>
        <w:ind w:left="720" w:hanging="360"/>
      </w:pPr>
      <w:rPr>
        <w:rFonts w:hint="default" w:ascii="Symbol" w:hAnsi="Symbol"/>
      </w:rPr>
    </w:lvl>
    <w:lvl w:ilvl="1" w:tplc="A6D26D20">
      <w:start w:val="1"/>
      <w:numFmt w:val="bullet"/>
      <w:lvlText w:val="o"/>
      <w:lvlJc w:val="left"/>
      <w:pPr>
        <w:ind w:left="1440" w:hanging="360"/>
      </w:pPr>
      <w:rPr>
        <w:rFonts w:hint="default" w:ascii="Courier New" w:hAnsi="Courier New"/>
      </w:rPr>
    </w:lvl>
    <w:lvl w:ilvl="2" w:tplc="CD827F54">
      <w:start w:val="1"/>
      <w:numFmt w:val="bullet"/>
      <w:lvlText w:val=""/>
      <w:lvlJc w:val="left"/>
      <w:pPr>
        <w:ind w:left="2160" w:hanging="360"/>
      </w:pPr>
      <w:rPr>
        <w:rFonts w:hint="default" w:ascii="Wingdings" w:hAnsi="Wingdings"/>
      </w:rPr>
    </w:lvl>
    <w:lvl w:ilvl="3" w:tplc="447A4F2E">
      <w:start w:val="1"/>
      <w:numFmt w:val="bullet"/>
      <w:lvlText w:val=""/>
      <w:lvlJc w:val="left"/>
      <w:pPr>
        <w:ind w:left="2880" w:hanging="360"/>
      </w:pPr>
      <w:rPr>
        <w:rFonts w:hint="default" w:ascii="Symbol" w:hAnsi="Symbol"/>
      </w:rPr>
    </w:lvl>
    <w:lvl w:ilvl="4" w:tplc="E71C98B2">
      <w:start w:val="1"/>
      <w:numFmt w:val="bullet"/>
      <w:lvlText w:val="o"/>
      <w:lvlJc w:val="left"/>
      <w:pPr>
        <w:ind w:left="3600" w:hanging="360"/>
      </w:pPr>
      <w:rPr>
        <w:rFonts w:hint="default" w:ascii="Courier New" w:hAnsi="Courier New"/>
      </w:rPr>
    </w:lvl>
    <w:lvl w:ilvl="5" w:tplc="733C687E">
      <w:start w:val="1"/>
      <w:numFmt w:val="bullet"/>
      <w:lvlText w:val=""/>
      <w:lvlJc w:val="left"/>
      <w:pPr>
        <w:ind w:left="4320" w:hanging="360"/>
      </w:pPr>
      <w:rPr>
        <w:rFonts w:hint="default" w:ascii="Wingdings" w:hAnsi="Wingdings"/>
      </w:rPr>
    </w:lvl>
    <w:lvl w:ilvl="6" w:tplc="046E582C">
      <w:start w:val="1"/>
      <w:numFmt w:val="bullet"/>
      <w:lvlText w:val=""/>
      <w:lvlJc w:val="left"/>
      <w:pPr>
        <w:ind w:left="5040" w:hanging="360"/>
      </w:pPr>
      <w:rPr>
        <w:rFonts w:hint="default" w:ascii="Symbol" w:hAnsi="Symbol"/>
      </w:rPr>
    </w:lvl>
    <w:lvl w:ilvl="7" w:tplc="03BA5830">
      <w:start w:val="1"/>
      <w:numFmt w:val="bullet"/>
      <w:lvlText w:val="o"/>
      <w:lvlJc w:val="left"/>
      <w:pPr>
        <w:ind w:left="5760" w:hanging="360"/>
      </w:pPr>
      <w:rPr>
        <w:rFonts w:hint="default" w:ascii="Courier New" w:hAnsi="Courier New"/>
      </w:rPr>
    </w:lvl>
    <w:lvl w:ilvl="8" w:tplc="8F28742C">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5E6161F"/>
    <w:multiLevelType w:val="hybridMultilevel"/>
    <w:tmpl w:val="8C506E50"/>
    <w:lvl w:ilvl="0" w:tplc="5CDAA7AC">
      <w:start w:val="1"/>
      <w:numFmt w:val="bullet"/>
      <w:lvlText w:val=""/>
      <w:lvlJc w:val="left"/>
      <w:pPr>
        <w:ind w:left="720" w:hanging="360"/>
      </w:pPr>
      <w:rPr>
        <w:rFonts w:hint="default" w:ascii="Symbol" w:hAnsi="Symbol"/>
      </w:rPr>
    </w:lvl>
    <w:lvl w:ilvl="1" w:tplc="FF66A476">
      <w:start w:val="1"/>
      <w:numFmt w:val="bullet"/>
      <w:lvlText w:val="o"/>
      <w:lvlJc w:val="left"/>
      <w:pPr>
        <w:ind w:left="1440" w:hanging="360"/>
      </w:pPr>
      <w:rPr>
        <w:rFonts w:hint="default" w:ascii="Courier New" w:hAnsi="Courier New"/>
      </w:rPr>
    </w:lvl>
    <w:lvl w:ilvl="2" w:tplc="C53C1CE2">
      <w:start w:val="1"/>
      <w:numFmt w:val="bullet"/>
      <w:lvlText w:val=""/>
      <w:lvlJc w:val="left"/>
      <w:pPr>
        <w:ind w:left="2160" w:hanging="360"/>
      </w:pPr>
      <w:rPr>
        <w:rFonts w:hint="default" w:ascii="Wingdings" w:hAnsi="Wingdings"/>
      </w:rPr>
    </w:lvl>
    <w:lvl w:ilvl="3" w:tplc="640CB80E">
      <w:start w:val="1"/>
      <w:numFmt w:val="bullet"/>
      <w:lvlText w:val=""/>
      <w:lvlJc w:val="left"/>
      <w:pPr>
        <w:ind w:left="2880" w:hanging="360"/>
      </w:pPr>
      <w:rPr>
        <w:rFonts w:hint="default" w:ascii="Symbol" w:hAnsi="Symbol"/>
      </w:rPr>
    </w:lvl>
    <w:lvl w:ilvl="4" w:tplc="8AFC4A64">
      <w:start w:val="1"/>
      <w:numFmt w:val="bullet"/>
      <w:lvlText w:val="o"/>
      <w:lvlJc w:val="left"/>
      <w:pPr>
        <w:ind w:left="3600" w:hanging="360"/>
      </w:pPr>
      <w:rPr>
        <w:rFonts w:hint="default" w:ascii="Courier New" w:hAnsi="Courier New"/>
      </w:rPr>
    </w:lvl>
    <w:lvl w:ilvl="5" w:tplc="704466BC">
      <w:start w:val="1"/>
      <w:numFmt w:val="bullet"/>
      <w:lvlText w:val=""/>
      <w:lvlJc w:val="left"/>
      <w:pPr>
        <w:ind w:left="4320" w:hanging="360"/>
      </w:pPr>
      <w:rPr>
        <w:rFonts w:hint="default" w:ascii="Wingdings" w:hAnsi="Wingdings"/>
      </w:rPr>
    </w:lvl>
    <w:lvl w:ilvl="6" w:tplc="BC546EAA">
      <w:start w:val="1"/>
      <w:numFmt w:val="bullet"/>
      <w:lvlText w:val=""/>
      <w:lvlJc w:val="left"/>
      <w:pPr>
        <w:ind w:left="5040" w:hanging="360"/>
      </w:pPr>
      <w:rPr>
        <w:rFonts w:hint="default" w:ascii="Symbol" w:hAnsi="Symbol"/>
      </w:rPr>
    </w:lvl>
    <w:lvl w:ilvl="7" w:tplc="DDC2D428">
      <w:start w:val="1"/>
      <w:numFmt w:val="bullet"/>
      <w:lvlText w:val="o"/>
      <w:lvlJc w:val="left"/>
      <w:pPr>
        <w:ind w:left="5760" w:hanging="360"/>
      </w:pPr>
      <w:rPr>
        <w:rFonts w:hint="default" w:ascii="Courier New" w:hAnsi="Courier New"/>
      </w:rPr>
    </w:lvl>
    <w:lvl w:ilvl="8" w:tplc="A1A0E274">
      <w:start w:val="1"/>
      <w:numFmt w:val="bullet"/>
      <w:lvlText w:val=""/>
      <w:lvlJc w:val="left"/>
      <w:pPr>
        <w:ind w:left="6480" w:hanging="360"/>
      </w:pPr>
      <w:rPr>
        <w:rFonts w:hint="default" w:ascii="Wingdings" w:hAnsi="Wingdings"/>
      </w:rPr>
    </w:lvl>
  </w:abstractNum>
  <w:abstractNum w:abstractNumId="17" w15:restartNumberingAfterBreak="0">
    <w:nsid w:val="57505435"/>
    <w:multiLevelType w:val="hybridMultilevel"/>
    <w:tmpl w:val="92ECD478"/>
    <w:lvl w:ilvl="0" w:tplc="BB96E9AA">
      <w:start w:val="1"/>
      <w:numFmt w:val="bullet"/>
      <w:lvlText w:val=""/>
      <w:lvlJc w:val="left"/>
      <w:pPr>
        <w:ind w:left="720" w:hanging="360"/>
      </w:pPr>
      <w:rPr>
        <w:rFonts w:hint="default" w:ascii="Symbol" w:hAnsi="Symbol"/>
      </w:rPr>
    </w:lvl>
    <w:lvl w:ilvl="1" w:tplc="D854B734">
      <w:start w:val="1"/>
      <w:numFmt w:val="bullet"/>
      <w:lvlText w:val="o"/>
      <w:lvlJc w:val="left"/>
      <w:pPr>
        <w:ind w:left="1440" w:hanging="360"/>
      </w:pPr>
      <w:rPr>
        <w:rFonts w:hint="default" w:ascii="Courier New" w:hAnsi="Courier New"/>
      </w:rPr>
    </w:lvl>
    <w:lvl w:ilvl="2" w:tplc="F79EF764">
      <w:start w:val="1"/>
      <w:numFmt w:val="bullet"/>
      <w:lvlText w:val=""/>
      <w:lvlJc w:val="left"/>
      <w:pPr>
        <w:ind w:left="2160" w:hanging="360"/>
      </w:pPr>
      <w:rPr>
        <w:rFonts w:hint="default" w:ascii="Wingdings" w:hAnsi="Wingdings"/>
      </w:rPr>
    </w:lvl>
    <w:lvl w:ilvl="3" w:tplc="5DAE7900">
      <w:start w:val="1"/>
      <w:numFmt w:val="bullet"/>
      <w:lvlText w:val=""/>
      <w:lvlJc w:val="left"/>
      <w:pPr>
        <w:ind w:left="2880" w:hanging="360"/>
      </w:pPr>
      <w:rPr>
        <w:rFonts w:hint="default" w:ascii="Symbol" w:hAnsi="Symbol"/>
      </w:rPr>
    </w:lvl>
    <w:lvl w:ilvl="4" w:tplc="60FC2018">
      <w:start w:val="1"/>
      <w:numFmt w:val="bullet"/>
      <w:lvlText w:val="o"/>
      <w:lvlJc w:val="left"/>
      <w:pPr>
        <w:ind w:left="3600" w:hanging="360"/>
      </w:pPr>
      <w:rPr>
        <w:rFonts w:hint="default" w:ascii="Courier New" w:hAnsi="Courier New"/>
      </w:rPr>
    </w:lvl>
    <w:lvl w:ilvl="5" w:tplc="925EB72A">
      <w:start w:val="1"/>
      <w:numFmt w:val="bullet"/>
      <w:lvlText w:val=""/>
      <w:lvlJc w:val="left"/>
      <w:pPr>
        <w:ind w:left="4320" w:hanging="360"/>
      </w:pPr>
      <w:rPr>
        <w:rFonts w:hint="default" w:ascii="Wingdings" w:hAnsi="Wingdings"/>
      </w:rPr>
    </w:lvl>
    <w:lvl w:ilvl="6" w:tplc="71A896AA">
      <w:start w:val="1"/>
      <w:numFmt w:val="bullet"/>
      <w:lvlText w:val=""/>
      <w:lvlJc w:val="left"/>
      <w:pPr>
        <w:ind w:left="5040" w:hanging="360"/>
      </w:pPr>
      <w:rPr>
        <w:rFonts w:hint="default" w:ascii="Symbol" w:hAnsi="Symbol"/>
      </w:rPr>
    </w:lvl>
    <w:lvl w:ilvl="7" w:tplc="697E82DE">
      <w:start w:val="1"/>
      <w:numFmt w:val="bullet"/>
      <w:lvlText w:val="o"/>
      <w:lvlJc w:val="left"/>
      <w:pPr>
        <w:ind w:left="5760" w:hanging="360"/>
      </w:pPr>
      <w:rPr>
        <w:rFonts w:hint="default" w:ascii="Courier New" w:hAnsi="Courier New"/>
      </w:rPr>
    </w:lvl>
    <w:lvl w:ilvl="8" w:tplc="1F76763C">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1DA122C"/>
    <w:multiLevelType w:val="hybridMultilevel"/>
    <w:tmpl w:val="A0B4A0D2"/>
    <w:lvl w:ilvl="0" w:tplc="2D3E25CA">
      <w:start w:val="1"/>
      <w:numFmt w:val="bullet"/>
      <w:lvlText w:val=""/>
      <w:lvlJc w:val="left"/>
      <w:pPr>
        <w:ind w:left="720" w:hanging="360"/>
      </w:pPr>
      <w:rPr>
        <w:rFonts w:hint="default" w:ascii="Symbol" w:hAnsi="Symbol"/>
      </w:rPr>
    </w:lvl>
    <w:lvl w:ilvl="1" w:tplc="2CF4DA76">
      <w:start w:val="1"/>
      <w:numFmt w:val="bullet"/>
      <w:lvlText w:val="o"/>
      <w:lvlJc w:val="left"/>
      <w:pPr>
        <w:ind w:left="1440" w:hanging="360"/>
      </w:pPr>
      <w:rPr>
        <w:rFonts w:hint="default" w:ascii="Courier New" w:hAnsi="Courier New"/>
      </w:rPr>
    </w:lvl>
    <w:lvl w:ilvl="2" w:tplc="7068D094">
      <w:start w:val="1"/>
      <w:numFmt w:val="bullet"/>
      <w:lvlText w:val=""/>
      <w:lvlJc w:val="left"/>
      <w:pPr>
        <w:ind w:left="2160" w:hanging="360"/>
      </w:pPr>
      <w:rPr>
        <w:rFonts w:hint="default" w:ascii="Wingdings" w:hAnsi="Wingdings"/>
      </w:rPr>
    </w:lvl>
    <w:lvl w:ilvl="3" w:tplc="54CA5908">
      <w:start w:val="1"/>
      <w:numFmt w:val="bullet"/>
      <w:lvlText w:val=""/>
      <w:lvlJc w:val="left"/>
      <w:pPr>
        <w:ind w:left="2880" w:hanging="360"/>
      </w:pPr>
      <w:rPr>
        <w:rFonts w:hint="default" w:ascii="Symbol" w:hAnsi="Symbol"/>
      </w:rPr>
    </w:lvl>
    <w:lvl w:ilvl="4" w:tplc="F97E1FE4">
      <w:start w:val="1"/>
      <w:numFmt w:val="bullet"/>
      <w:lvlText w:val="o"/>
      <w:lvlJc w:val="left"/>
      <w:pPr>
        <w:ind w:left="3600" w:hanging="360"/>
      </w:pPr>
      <w:rPr>
        <w:rFonts w:hint="default" w:ascii="Courier New" w:hAnsi="Courier New"/>
      </w:rPr>
    </w:lvl>
    <w:lvl w:ilvl="5" w:tplc="B372B132">
      <w:start w:val="1"/>
      <w:numFmt w:val="bullet"/>
      <w:lvlText w:val=""/>
      <w:lvlJc w:val="left"/>
      <w:pPr>
        <w:ind w:left="4320" w:hanging="360"/>
      </w:pPr>
      <w:rPr>
        <w:rFonts w:hint="default" w:ascii="Wingdings" w:hAnsi="Wingdings"/>
      </w:rPr>
    </w:lvl>
    <w:lvl w:ilvl="6" w:tplc="46CA167C">
      <w:start w:val="1"/>
      <w:numFmt w:val="bullet"/>
      <w:lvlText w:val=""/>
      <w:lvlJc w:val="left"/>
      <w:pPr>
        <w:ind w:left="5040" w:hanging="360"/>
      </w:pPr>
      <w:rPr>
        <w:rFonts w:hint="default" w:ascii="Symbol" w:hAnsi="Symbol"/>
      </w:rPr>
    </w:lvl>
    <w:lvl w:ilvl="7" w:tplc="136C8C50">
      <w:start w:val="1"/>
      <w:numFmt w:val="bullet"/>
      <w:lvlText w:val="o"/>
      <w:lvlJc w:val="left"/>
      <w:pPr>
        <w:ind w:left="5760" w:hanging="360"/>
      </w:pPr>
      <w:rPr>
        <w:rFonts w:hint="default" w:ascii="Courier New" w:hAnsi="Courier New"/>
      </w:rPr>
    </w:lvl>
    <w:lvl w:ilvl="8" w:tplc="5324249A">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9"/>
  </w:num>
  <w:num w:numId="3">
    <w:abstractNumId w:val="17"/>
  </w:num>
  <w:num w:numId="4">
    <w:abstractNumId w:val="12"/>
  </w:num>
  <w:num w:numId="5">
    <w:abstractNumId w:val="10"/>
  </w:num>
  <w:num w:numId="6">
    <w:abstractNumId w:val="2"/>
  </w:num>
  <w:num w:numId="7">
    <w:abstractNumId w:val="5"/>
  </w:num>
  <w:num w:numId="8">
    <w:abstractNumId w:val="22"/>
  </w:num>
  <w:num w:numId="9">
    <w:abstractNumId w:val="16"/>
  </w:num>
  <w:num w:numId="10">
    <w:abstractNumId w:val="3"/>
  </w:num>
  <w:num w:numId="11">
    <w:abstractNumId w:val="7"/>
  </w:num>
  <w:num w:numId="12">
    <w:abstractNumId w:val="11"/>
  </w:num>
  <w:num w:numId="13">
    <w:abstractNumId w:val="19"/>
  </w:num>
  <w:num w:numId="14">
    <w:abstractNumId w:val="0"/>
  </w:num>
  <w:num w:numId="15">
    <w:abstractNumId w:val="23"/>
  </w:num>
  <w:num w:numId="16">
    <w:abstractNumId w:val="4"/>
  </w:num>
  <w:num w:numId="17">
    <w:abstractNumId w:val="21"/>
  </w:num>
  <w:num w:numId="18">
    <w:abstractNumId w:val="1"/>
  </w:num>
  <w:num w:numId="19">
    <w:abstractNumId w:val="15"/>
  </w:num>
  <w:num w:numId="20">
    <w:abstractNumId w:val="20"/>
  </w:num>
  <w:num w:numId="21">
    <w:abstractNumId w:val="14"/>
  </w:num>
  <w:num w:numId="22">
    <w:abstractNumId w:val="18"/>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0EC6CA"/>
    <w:rsid w:val="002A4166"/>
    <w:rsid w:val="0042040D"/>
    <w:rsid w:val="004578B6"/>
    <w:rsid w:val="00485083"/>
    <w:rsid w:val="004A6FAA"/>
    <w:rsid w:val="005501B4"/>
    <w:rsid w:val="006E5C5C"/>
    <w:rsid w:val="0072768E"/>
    <w:rsid w:val="00735CA6"/>
    <w:rsid w:val="00785AD5"/>
    <w:rsid w:val="008B7A49"/>
    <w:rsid w:val="00CB4A10"/>
    <w:rsid w:val="00CB5ECD"/>
    <w:rsid w:val="00D42BA0"/>
    <w:rsid w:val="00EA6352"/>
    <w:rsid w:val="00F03E5B"/>
    <w:rsid w:val="00F54DE0"/>
    <w:rsid w:val="00FE436E"/>
    <w:rsid w:val="050C1C18"/>
    <w:rsid w:val="0C4F92B6"/>
    <w:rsid w:val="10B09B19"/>
    <w:rsid w:val="132C6620"/>
    <w:rsid w:val="1947DEF5"/>
    <w:rsid w:val="1D27977A"/>
    <w:rsid w:val="1D688794"/>
    <w:rsid w:val="1F6AE64A"/>
    <w:rsid w:val="257F12A9"/>
    <w:rsid w:val="27AFE7ED"/>
    <w:rsid w:val="37C44F22"/>
    <w:rsid w:val="3EEB8EC4"/>
    <w:rsid w:val="42158380"/>
    <w:rsid w:val="46F9608E"/>
    <w:rsid w:val="51377ECE"/>
    <w:rsid w:val="58F9CCC9"/>
    <w:rsid w:val="5E596072"/>
    <w:rsid w:val="643AA93B"/>
    <w:rsid w:val="6C1D1FAB"/>
    <w:rsid w:val="6E4E302C"/>
    <w:rsid w:val="757B6DBA"/>
    <w:rsid w:val="768C574F"/>
    <w:rsid w:val="76986249"/>
    <w:rsid w:val="7757F420"/>
    <w:rsid w:val="7A31D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7df1a6b29a0d463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4</revision>
  <dcterms:created xsi:type="dcterms:W3CDTF">2020-12-15T13:57:00.0000000Z</dcterms:created>
  <dcterms:modified xsi:type="dcterms:W3CDTF">2021-03-15T12:49:15.3123854Z</dcterms:modified>
</coreProperties>
</file>