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pPr w:leftFromText="180" w:rightFromText="180" w:vertAnchor="text" w:tblpY="-97"/>
        <w:tblW w:w="0" w:type="auto"/>
        <w:tblBorders>
          <w:top w:val="single" w:color="4B658D" w:sz="8" w:space="0"/>
          <w:left w:val="single" w:color="4B658D" w:sz="8" w:space="0"/>
          <w:bottom w:val="single" w:color="4B658D" w:sz="8" w:space="0"/>
          <w:right w:val="single" w:color="4B658D" w:sz="8" w:space="0"/>
          <w:insideH w:val="single" w:color="4B658D" w:sz="8" w:space="0"/>
          <w:insideV w:val="single" w:color="4B658D" w:sz="8" w:space="0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0E52BC" w:rsidTr="63E721A2" w14:paraId="01AE72D8" w14:textId="77777777">
        <w:tc>
          <w:tcPr>
            <w:tcW w:w="9000" w:type="dxa"/>
            <w:gridSpan w:val="2"/>
            <w:shd w:val="clear" w:color="auto" w:fill="4B658D"/>
            <w:tcMar/>
            <w:vAlign w:val="center"/>
          </w:tcPr>
          <w:p w:rsidRPr="00CB4A10" w:rsidR="000E52BC" w:rsidP="000E52BC" w:rsidRDefault="000E52BC" w14:paraId="0E58D9F6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</w:pPr>
            <w:r w:rsidRPr="00CB4A10"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  <w:t>ST ANDREW’S COLLEGE POLICY DOCUMENT</w:t>
            </w:r>
          </w:p>
        </w:tc>
      </w:tr>
      <w:tr w:rsidR="000E52BC" w:rsidTr="63E721A2" w14:paraId="028C5B5D" w14:textId="77777777">
        <w:tc>
          <w:tcPr>
            <w:tcW w:w="4500" w:type="dxa"/>
            <w:tcMar/>
          </w:tcPr>
          <w:p w:rsidRPr="000838E6" w:rsidR="000E52BC" w:rsidP="000E52BC" w:rsidRDefault="000E52BC" w14:paraId="1C788696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Issue No.: 01</w:t>
            </w:r>
          </w:p>
        </w:tc>
        <w:tc>
          <w:tcPr>
            <w:tcW w:w="4500" w:type="dxa"/>
            <w:tcMar/>
          </w:tcPr>
          <w:p w:rsidRPr="000838E6" w:rsidR="000E52BC" w:rsidP="000E52BC" w:rsidRDefault="000E52BC" w14:paraId="56CFF239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Document Number: STAN: 0</w:t>
            </w:r>
            <w:r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132008</w:t>
            </w:r>
          </w:p>
        </w:tc>
      </w:tr>
      <w:tr w:rsidR="000E52BC" w:rsidTr="63E721A2" w14:paraId="01A5CE04" w14:textId="77777777">
        <w:tc>
          <w:tcPr>
            <w:tcW w:w="4500" w:type="dxa"/>
            <w:shd w:val="clear" w:color="auto" w:fill="4B658D"/>
            <w:tcMar/>
          </w:tcPr>
          <w:p w:rsidRPr="000838E6" w:rsidR="000E52BC" w:rsidP="000E52BC" w:rsidRDefault="000E52BC" w14:paraId="5D99AC6A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Issue Date: 2</w:t>
            </w:r>
            <w:r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4th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June 2011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0E52BC" w:rsidP="000E52BC" w:rsidRDefault="000E52BC" w14:paraId="6B785019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Originator: Wayne Marshall</w:t>
            </w:r>
          </w:p>
        </w:tc>
      </w:tr>
      <w:tr w:rsidR="000E52BC" w:rsidTr="63E721A2" w14:paraId="5201DBD3" w14:textId="77777777">
        <w:tc>
          <w:tcPr>
            <w:tcW w:w="4500" w:type="dxa"/>
            <w:tcMar/>
          </w:tcPr>
          <w:p w:rsidRPr="000838E6" w:rsidR="000E52BC" w:rsidP="033BBD0C" w:rsidRDefault="000E52BC" w14:paraId="50DD178A" w14:textId="55F173C2">
            <w:pPr>
              <w:rPr>
                <w:rFonts w:ascii="Calibri" w:hAnsi="Calibri" w:eastAsia="Times New Roman" w:cs="Times New Roman"/>
                <w:color w:val="4B658D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Version: 1</w:t>
            </w: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3</w:t>
            </w:r>
          </w:p>
        </w:tc>
        <w:tc>
          <w:tcPr>
            <w:tcW w:w="4500" w:type="dxa"/>
            <w:tcMar/>
          </w:tcPr>
          <w:p w:rsidRPr="000838E6" w:rsidR="000E52BC" w:rsidP="000E52BC" w:rsidRDefault="000E52BC" w14:paraId="4CDCE9CB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Responsibility: Principal</w:t>
            </w:r>
          </w:p>
        </w:tc>
      </w:tr>
      <w:tr w:rsidR="000E52BC" w:rsidTr="63E721A2" w14:paraId="47644896" w14:textId="77777777">
        <w:tc>
          <w:tcPr>
            <w:tcW w:w="4500" w:type="dxa"/>
            <w:shd w:val="clear" w:color="auto" w:fill="4B658D"/>
            <w:tcMar/>
          </w:tcPr>
          <w:p w:rsidRPr="000838E6" w:rsidR="000E52BC" w:rsidP="000E52BC" w:rsidRDefault="000E52BC" w14:paraId="2C5B07A5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Reason for version change: Review &amp; Update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0E52BC" w:rsidP="033BBD0C" w:rsidRDefault="000E52BC" w14:paraId="3B40FE30" w14:textId="3C083986">
            <w:pPr>
              <w:rPr>
                <w:rFonts w:ascii="Calibri" w:hAnsi="Calibri" w:eastAsia="Times New Roman" w:cs="Times New Roman"/>
                <w:color w:val="FFFFFF" w:themeColor="background1" w:themeTint="FF" w:themeShade="FF"/>
                <w:sz w:val="22"/>
                <w:szCs w:val="22"/>
                <w:lang w:eastAsia="zh-CN"/>
              </w:rPr>
            </w:pPr>
            <w:r w:rsidRPr="0072768E" w:rsidR="000E52BC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Dated: </w:t>
            </w:r>
            <w:r w:rsidRPr="0072768E" w:rsidR="000E52BC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31</w:t>
            </w:r>
            <w:r w:rsidRPr="033BBD0C" w:rsidR="000E52BC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vertAlign w:val="superscript"/>
                <w:lang w:eastAsia="zh-CN"/>
              </w:rPr>
              <w:t>st</w:t>
            </w:r>
            <w:r w:rsidRPr="0072768E" w:rsidR="000E52BC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August 20</w:t>
            </w:r>
            <w:r w:rsidRPr="0072768E" w:rsidR="70DFD72A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20</w:t>
            </w:r>
          </w:p>
        </w:tc>
      </w:tr>
      <w:tr w:rsidR="000E52BC" w:rsidTr="63E721A2" w14:paraId="396F83BC" w14:textId="77777777">
        <w:tc>
          <w:tcPr>
            <w:tcW w:w="4500" w:type="dxa"/>
            <w:tcMar/>
          </w:tcPr>
          <w:p w:rsidRPr="000838E6" w:rsidR="000E52BC" w:rsidP="000E52BC" w:rsidRDefault="000E52BC" w14:paraId="6D41717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B658D"/>
                <w:sz w:val="18"/>
                <w:szCs w:val="18"/>
              </w:rPr>
            </w:pPr>
            <w:r w:rsidRPr="000838E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Authorised by: Wayne Marshall</w:t>
            </w:r>
            <w:r w:rsidRPr="000838E6">
              <w:rPr>
                <w:rStyle w:val="eop"/>
                <w:rFonts w:ascii="Calibri" w:hAnsi="Calibri" w:cs="Arial"/>
                <w:color w:val="4B658D"/>
                <w:sz w:val="22"/>
                <w:szCs w:val="22"/>
              </w:rPr>
              <w:t> </w:t>
            </w:r>
          </w:p>
          <w:p w:rsidRPr="000838E6" w:rsidR="000E52BC" w:rsidP="033BBD0C" w:rsidRDefault="000E52BC" w14:paraId="02AACD4F" w14:textId="7A3C4784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</w:pPr>
            <w:r w:rsidRPr="09640A4B" w:rsidR="033BBD0C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Date: </w:t>
            </w:r>
            <w:r w:rsidRPr="09640A4B" w:rsidR="033BBD0C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31</w:t>
            </w:r>
            <w:r w:rsidRPr="09640A4B" w:rsidR="033BBD0C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  <w:vertAlign w:val="superscript"/>
              </w:rPr>
              <w:t>st</w:t>
            </w:r>
            <w:r w:rsidRPr="09640A4B" w:rsidR="033BBD0C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 August 20</w:t>
            </w:r>
            <w:r w:rsidRPr="09640A4B" w:rsidR="0CE45739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20</w:t>
            </w:r>
          </w:p>
        </w:tc>
        <w:tc>
          <w:tcPr>
            <w:tcW w:w="4500" w:type="dxa"/>
            <w:tcMar/>
          </w:tcPr>
          <w:p w:rsidRPr="000838E6" w:rsidR="000E52BC" w:rsidP="000E52BC" w:rsidRDefault="000E52BC" w14:paraId="6D92F28A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1D878F" wp14:editId="35E63EA2">
                  <wp:simplePos x="0" y="0"/>
                  <wp:positionH relativeFrom="margin">
                    <wp:posOffset>695960</wp:posOffset>
                  </wp:positionH>
                  <wp:positionV relativeFrom="paragraph">
                    <wp:posOffset>4445</wp:posOffset>
                  </wp:positionV>
                  <wp:extent cx="847725" cy="363355"/>
                  <wp:effectExtent l="0" t="0" r="0" b="0"/>
                  <wp:wrapNone/>
                  <wp:docPr id="1" name="Picture 1" descr="Wayne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yne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8E6" w:rsidR="000E52BC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Signature</w:t>
            </w:r>
          </w:p>
        </w:tc>
      </w:tr>
    </w:tbl>
    <w:p w:rsidR="000838E6" w:rsidP="0072768E" w:rsidRDefault="000838E6" w14:paraId="3AB5A8B8" w14:textId="77777777">
      <w:pPr>
        <w:rPr>
          <w:rFonts w:ascii="Calibri" w:hAnsi="Calibri"/>
          <w:color w:val="4B658D"/>
          <w:sz w:val="22"/>
          <w:szCs w:val="22"/>
        </w:rPr>
      </w:pPr>
    </w:p>
    <w:p w:rsidR="00433BF4" w:rsidP="00433BF4" w:rsidRDefault="00433BF4" w14:paraId="5698E30A" w14:textId="6236DF3F">
      <w:pPr>
        <w:rPr>
          <w:rFonts w:ascii="Calibri" w:hAnsi="Calibri" w:cs="Arial"/>
        </w:rPr>
      </w:pPr>
      <w:r>
        <w:rPr>
          <w:rFonts w:ascii="Calibri" w:hAnsi="Calibri" w:cs="Arial"/>
        </w:rPr>
        <w:t>The college will arrange for a small number of universities (approx. 12 -15) to visit the college in October / November of each new academic year. This is to give all foundation and 2</w:t>
      </w:r>
      <w:r>
        <w:rPr>
          <w:rFonts w:ascii="Calibri" w:hAnsi="Calibri" w:cs="Arial"/>
          <w:vertAlign w:val="superscript"/>
        </w:rPr>
        <w:t>nd</w:t>
      </w:r>
      <w:r>
        <w:rPr>
          <w:rFonts w:ascii="Calibri" w:hAnsi="Calibri" w:cs="Arial"/>
        </w:rPr>
        <w:t xml:space="preserve"> Year A </w:t>
      </w:r>
      <w:proofErr w:type="gramStart"/>
      <w:r>
        <w:rPr>
          <w:rFonts w:ascii="Calibri" w:hAnsi="Calibri" w:cs="Arial"/>
        </w:rPr>
        <w:t>Level students</w:t>
      </w:r>
      <w:proofErr w:type="gramEnd"/>
      <w:r>
        <w:rPr>
          <w:rFonts w:ascii="Calibri" w:hAnsi="Calibri" w:cs="Arial"/>
        </w:rPr>
        <w:t xml:space="preserve"> the benefit of talking directly to the universities before having to make </w:t>
      </w:r>
      <w:r w:rsidR="0063202E">
        <w:rPr>
          <w:rFonts w:ascii="Calibri" w:hAnsi="Calibri" w:cs="Arial"/>
        </w:rPr>
        <w:t xml:space="preserve">their </w:t>
      </w:r>
      <w:r>
        <w:rPr>
          <w:rFonts w:ascii="Calibri" w:hAnsi="Calibri" w:cs="Arial"/>
        </w:rPr>
        <w:t>final choices. 1</w:t>
      </w:r>
      <w:r>
        <w:rPr>
          <w:rFonts w:ascii="Calibri" w:hAnsi="Calibri" w:cs="Arial"/>
          <w:vertAlign w:val="superscript"/>
        </w:rPr>
        <w:t>st</w:t>
      </w:r>
      <w:r>
        <w:rPr>
          <w:rFonts w:ascii="Calibri" w:hAnsi="Calibri" w:cs="Arial"/>
        </w:rPr>
        <w:t xml:space="preserve"> Year A </w:t>
      </w:r>
      <w:proofErr w:type="gramStart"/>
      <w:r>
        <w:rPr>
          <w:rFonts w:ascii="Calibri" w:hAnsi="Calibri" w:cs="Arial"/>
        </w:rPr>
        <w:t>Level students</w:t>
      </w:r>
      <w:proofErr w:type="gramEnd"/>
      <w:r>
        <w:rPr>
          <w:rFonts w:ascii="Calibri" w:hAnsi="Calibri" w:cs="Arial"/>
        </w:rPr>
        <w:t xml:space="preserve"> are also able to attend to start the information process. </w:t>
      </w:r>
    </w:p>
    <w:p w:rsidR="00433BF4" w:rsidP="00433BF4" w:rsidRDefault="00433BF4" w14:paraId="01F4C8C1" w14:textId="77777777">
      <w:pPr>
        <w:rPr>
          <w:rFonts w:ascii="Calibri" w:hAnsi="Calibri" w:cs="Arial"/>
        </w:rPr>
      </w:pPr>
    </w:p>
    <w:p w:rsidR="00433BF4" w:rsidP="00433BF4" w:rsidRDefault="00433BF4" w14:paraId="3C3316C4" w14:textId="7777777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The Career Education, Information, Advice and Guidance Coordinator (CEIAGC) will liaise with appropriate universities during the summer to organise a date for the universities to visit the college. </w:t>
      </w:r>
    </w:p>
    <w:p w:rsidR="00433BF4" w:rsidP="00433BF4" w:rsidRDefault="00433BF4" w14:paraId="7A728553" w14:textId="77777777">
      <w:pPr>
        <w:rPr>
          <w:rFonts w:ascii="Calibri" w:hAnsi="Calibri" w:cs="Arial"/>
        </w:rPr>
      </w:pPr>
    </w:p>
    <w:p w:rsidR="00433BF4" w:rsidP="00433BF4" w:rsidRDefault="00433BF4" w14:paraId="1671BBD0" w14:textId="7777777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All students will be advised of which universities are to attend and the subjects of their presentations so that students planning to attend can plan their day. </w:t>
      </w:r>
    </w:p>
    <w:p w:rsidR="00433BF4" w:rsidP="00433BF4" w:rsidRDefault="00433BF4" w14:paraId="243EDB61" w14:textId="77777777">
      <w:pPr>
        <w:rPr>
          <w:rFonts w:ascii="Calibri" w:hAnsi="Calibri" w:cs="Arial"/>
        </w:rPr>
      </w:pPr>
    </w:p>
    <w:p w:rsidR="00433BF4" w:rsidP="00433BF4" w:rsidRDefault="00433BF4" w14:paraId="1A72D04A" w14:textId="35F3A0C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The CEIAGC will liaise with the universities to </w:t>
      </w:r>
      <w:r w:rsidR="000E52BC">
        <w:rPr>
          <w:rFonts w:ascii="Calibri" w:hAnsi="Calibri" w:cs="Arial"/>
        </w:rPr>
        <w:t xml:space="preserve">find out </w:t>
      </w:r>
      <w:r>
        <w:rPr>
          <w:rFonts w:ascii="Calibri" w:hAnsi="Calibri" w:cs="Arial"/>
        </w:rPr>
        <w:t>their presentation topics so that there is no repetition</w:t>
      </w:r>
      <w:r w:rsidR="000E52BC">
        <w:rPr>
          <w:rFonts w:ascii="Calibri" w:hAnsi="Calibri" w:cs="Arial"/>
        </w:rPr>
        <w:t xml:space="preserve"> of content</w:t>
      </w:r>
      <w:r>
        <w:rPr>
          <w:rFonts w:ascii="Calibri" w:hAnsi="Calibri" w:cs="Arial"/>
        </w:rPr>
        <w:t xml:space="preserve">. </w:t>
      </w:r>
    </w:p>
    <w:p w:rsidR="00433BF4" w:rsidP="00433BF4" w:rsidRDefault="00433BF4" w14:paraId="41AD5543" w14:textId="77777777">
      <w:pPr>
        <w:rPr>
          <w:rFonts w:ascii="Calibri" w:hAnsi="Calibri" w:cs="Arial"/>
        </w:rPr>
      </w:pPr>
    </w:p>
    <w:p w:rsidR="00433BF4" w:rsidP="00433BF4" w:rsidRDefault="00433BF4" w14:paraId="31ACD5E4" w14:textId="7777777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It will be the responsibility of the Principal to find teachers to attend the university day to assist the CEIAGC as and when required. </w:t>
      </w:r>
    </w:p>
    <w:p w:rsidR="00433BF4" w:rsidP="00433BF4" w:rsidRDefault="00433BF4" w14:paraId="4E964A8B" w14:textId="77777777">
      <w:pPr>
        <w:rPr>
          <w:rFonts w:ascii="Calibri" w:hAnsi="Calibri" w:cs="Arial"/>
        </w:rPr>
      </w:pPr>
    </w:p>
    <w:p w:rsidR="00433BF4" w:rsidP="00433BF4" w:rsidRDefault="00433BF4" w14:paraId="76B6919B" w14:textId="7777777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A register of attending students will be kept throughout the day.  </w:t>
      </w:r>
    </w:p>
    <w:p w:rsidR="00433BF4" w:rsidP="00433BF4" w:rsidRDefault="00433BF4" w14:paraId="54FCE2B7" w14:textId="77777777">
      <w:pPr>
        <w:rPr>
          <w:rFonts w:ascii="Calibri" w:hAnsi="Calibri" w:cs="Arial"/>
        </w:rPr>
      </w:pPr>
    </w:p>
    <w:p w:rsidR="00433BF4" w:rsidP="00433BF4" w:rsidRDefault="00433BF4" w14:paraId="0492669E" w14:textId="77777777">
      <w:pPr>
        <w:rPr>
          <w:rFonts w:ascii="Calibri" w:hAnsi="Calibri" w:cs="Arial"/>
        </w:rPr>
      </w:pPr>
      <w:r>
        <w:rPr>
          <w:rFonts w:ascii="Calibri" w:hAnsi="Calibri" w:cs="Arial"/>
        </w:rPr>
        <w:t>On completion of the university day the CEIAGC will obtain feedback from staff and students and send an email thanking the universities concerned and obtaining their feedback. The CEIAGC will send a report summarising feedback and any issues to the SMT.</w:t>
      </w:r>
    </w:p>
    <w:p w:rsidR="00433BF4" w:rsidP="00433BF4" w:rsidRDefault="00433BF4" w14:paraId="7F777098" w14:textId="77777777">
      <w:pPr>
        <w:rPr>
          <w:rFonts w:ascii="Calibri" w:hAnsi="Calibri" w:cs="Arial"/>
        </w:rPr>
      </w:pPr>
    </w:p>
    <w:p w:rsidR="00433BF4" w:rsidP="00433BF4" w:rsidRDefault="000E52BC" w14:paraId="24277613" w14:textId="4D8AD5BF">
      <w:pPr>
        <w:rPr>
          <w:rFonts w:ascii="Calibri" w:hAnsi="Calibri" w:cs="Arial"/>
        </w:rPr>
      </w:pPr>
      <w:r>
        <w:rPr>
          <w:rFonts w:ascii="Calibri" w:hAnsi="Calibri" w:cs="Arial"/>
        </w:rPr>
        <w:t>It is hoped that t</w:t>
      </w:r>
      <w:r w:rsidR="00433BF4">
        <w:rPr>
          <w:rFonts w:ascii="Calibri" w:hAnsi="Calibri" w:cs="Arial"/>
        </w:rPr>
        <w:t>his process will assist the college in building closer links and partnerships with universities.</w:t>
      </w:r>
    </w:p>
    <w:p w:rsidR="00433BF4" w:rsidP="00433BF4" w:rsidRDefault="00433BF4" w14:paraId="18E97E50" w14:textId="77777777">
      <w:pPr>
        <w:rPr>
          <w:rFonts w:ascii="Calibri" w:hAnsi="Calibri" w:cs="Arial"/>
        </w:rPr>
      </w:pPr>
    </w:p>
    <w:p w:rsidRPr="00EE2B31" w:rsidR="00433BF4" w:rsidP="00433BF4" w:rsidRDefault="00433BF4" w14:paraId="55166D6E" w14:textId="2D7D14E2">
      <w:pPr>
        <w:rPr>
          <w:rFonts w:ascii="Calibri" w:hAnsi="Calibri" w:cs="Arial"/>
        </w:rPr>
      </w:pPr>
      <w:r>
        <w:rPr>
          <w:rFonts w:ascii="Calibri" w:hAnsi="Calibri" w:cs="Arial"/>
        </w:rPr>
        <w:t>It is the responsibility of the CEIAGC to ensure that the room is made ready for the university visits and any room changes and/ or lesson cancellations are passed on to staff in a timely manne</w:t>
      </w:r>
      <w:r w:rsidR="00EE2B31">
        <w:rPr>
          <w:rFonts w:ascii="Calibri" w:hAnsi="Calibri" w:cs="Arial"/>
        </w:rPr>
        <w:t>r.</w:t>
      </w:r>
    </w:p>
    <w:p w:rsidR="00433BF4" w:rsidP="00433BF4" w:rsidRDefault="00433BF4" w14:paraId="5870F70A" w14:textId="77777777">
      <w:pPr>
        <w:rPr>
          <w:rFonts w:ascii="Arial" w:hAnsi="Arial" w:cs="Arial"/>
          <w:sz w:val="22"/>
          <w:szCs w:val="22"/>
        </w:rPr>
      </w:pPr>
    </w:p>
    <w:p w:rsidR="2AD9843D" w:rsidP="63E721A2" w:rsidRDefault="2AD9843D" w14:paraId="1AE3A93D" w14:textId="5C34987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3E721A2" w:rsidR="2AD9843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COVID/ONLINE</w:t>
      </w:r>
    </w:p>
    <w:p w:rsidR="2AD9843D" w:rsidP="63E721A2" w:rsidRDefault="2AD9843D" w14:paraId="241CA98D" w14:textId="4987345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3E721A2" w:rsidR="2AD9843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Due to the above all open days shall be through individual university’s online/remote visits</w:t>
      </w:r>
    </w:p>
    <w:p w:rsidR="00433BF4" w:rsidP="63E721A2" w:rsidRDefault="00433BF4" w14:paraId="24B383E9" w14:textId="068C037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</w:pPr>
    </w:p>
    <w:p w:rsidRPr="00CB4A10" w:rsidR="00CB4A10" w:rsidP="63E721A2" w:rsidRDefault="00433BF4" w14:paraId="1686B805" w14:textId="77938C49">
      <w:pPr>
        <w:rPr>
          <w:rFonts w:ascii="Calibri" w:hAnsi="Calibri" w:eastAsia="Calibri" w:cs="Calibri" w:asciiTheme="minorAscii" w:hAnsiTheme="minorAscii" w:eastAsiaTheme="minorAscii" w:cstheme="minorAscii"/>
          <w:color w:val="4B658D"/>
          <w:sz w:val="22"/>
          <w:szCs w:val="22"/>
        </w:rPr>
      </w:pPr>
      <w:r w:rsidRPr="63E721A2" w:rsidR="033BBD0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en-US"/>
        </w:rPr>
        <w:t>Next review: 1</w:t>
      </w:r>
      <w:r w:rsidRPr="63E721A2" w:rsidR="033BBD0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vertAlign w:val="superscript"/>
          <w:lang w:val="en-US"/>
        </w:rPr>
        <w:t>st</w:t>
      </w:r>
      <w:r w:rsidRPr="63E721A2" w:rsidR="033BBD0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en-US"/>
        </w:rPr>
        <w:t xml:space="preserve"> August 20</w:t>
      </w:r>
      <w:r w:rsidRPr="63E721A2" w:rsidR="033BBD0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en-US"/>
        </w:rPr>
        <w:t>2</w:t>
      </w:r>
      <w:r w:rsidRPr="63E721A2" w:rsidR="6E9B94F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en-US"/>
        </w:rPr>
        <w:t>1</w:t>
      </w:r>
      <w:bookmarkStart w:name="_GoBack" w:id="0"/>
      <w:bookmarkEnd w:id="0"/>
    </w:p>
    <w:sectPr w:rsidRPr="00CB4A10" w:rsidR="00CB4A10" w:rsidSect="00CB5ECD">
      <w:headerReference w:type="default" r:id="rId7"/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52" w:rsidP="002A4166" w:rsidRDefault="00EA6352" w14:paraId="7780221E" w14:textId="77777777">
      <w:r>
        <w:separator/>
      </w:r>
    </w:p>
  </w:endnote>
  <w:endnote w:type="continuationSeparator" w:id="0">
    <w:p w:rsidR="00EA6352" w:rsidP="002A4166" w:rsidRDefault="00EA6352" w14:paraId="54C0E3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52" w:rsidP="002A4166" w:rsidRDefault="00EA6352" w14:paraId="1D1F2811" w14:textId="77777777">
      <w:r>
        <w:separator/>
      </w:r>
    </w:p>
  </w:footnote>
  <w:footnote w:type="continuationSeparator" w:id="0">
    <w:p w:rsidR="00EA6352" w:rsidP="002A4166" w:rsidRDefault="00EA6352" w14:paraId="6D0775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05"/>
      <w:gridCol w:w="4505"/>
    </w:tblGrid>
    <w:tr w:rsidR="00CB4A10" w:rsidTr="63E721A2" w14:paraId="65A3A8EB" w14:textId="77777777">
      <w:tc>
        <w:tcPr>
          <w:tcW w:w="4505" w:type="dxa"/>
          <w:shd w:val="clear" w:color="auto" w:fill="auto"/>
          <w:tcMar/>
          <w:vAlign w:val="center"/>
        </w:tcPr>
        <w:p w:rsidRPr="00CB4A10" w:rsidR="005501B4" w:rsidP="005501B4" w:rsidRDefault="0063202E" w14:paraId="3E05C51C" w14:textId="0A640126">
          <w:pPr>
            <w:pStyle w:val="Header"/>
            <w:rPr>
              <w:b/>
              <w:bCs/>
              <w:color w:val="4B658D"/>
              <w:sz w:val="40"/>
              <w:szCs w:val="40"/>
            </w:rPr>
          </w:pPr>
          <w:r>
            <w:rPr>
              <w:b/>
              <w:bCs/>
              <w:color w:val="4B658D"/>
              <w:sz w:val="40"/>
              <w:szCs w:val="40"/>
            </w:rPr>
            <w:t>University Day</w:t>
          </w:r>
        </w:p>
      </w:tc>
      <w:tc>
        <w:tcPr>
          <w:tcW w:w="4505" w:type="dxa"/>
          <w:shd w:val="clear" w:color="auto" w:fill="auto"/>
          <w:tcMar/>
          <w:vAlign w:val="center"/>
        </w:tcPr>
        <w:p w:rsidR="00CB4A10" w:rsidP="00CB4A10" w:rsidRDefault="00CB4A10" w14:paraId="7E678D46" w14:textId="77777777">
          <w:pPr>
            <w:pStyle w:val="Header"/>
            <w:jc w:val="right"/>
          </w:pPr>
          <w:r w:rsidR="63E721A2">
            <w:drawing>
              <wp:inline wp14:editId="3331C21D" wp14:anchorId="11BDA26F">
                <wp:extent cx="1089604" cy="820102"/>
                <wp:effectExtent l="0" t="0" r="0" b="0"/>
                <wp:docPr id="8" name="Picture 8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8"/>
                        <pic:cNvPicPr/>
                      </pic:nvPicPr>
                      <pic:blipFill>
                        <a:blip r:embed="Re86344a3b0cb4bdb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089604" cy="820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CB4A10" w:rsidR="000838E6" w:rsidP="00CB4A10" w:rsidRDefault="000838E6" w14:paraId="52942E3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66"/>
    <w:rsid w:val="000838E6"/>
    <w:rsid w:val="000E52BC"/>
    <w:rsid w:val="002A4166"/>
    <w:rsid w:val="0042040D"/>
    <w:rsid w:val="00433BF4"/>
    <w:rsid w:val="005501B4"/>
    <w:rsid w:val="0063202E"/>
    <w:rsid w:val="0072768E"/>
    <w:rsid w:val="00CB4A10"/>
    <w:rsid w:val="00CB5ECD"/>
    <w:rsid w:val="00D42BA0"/>
    <w:rsid w:val="00EA6352"/>
    <w:rsid w:val="00EE2B31"/>
    <w:rsid w:val="00F54DE0"/>
    <w:rsid w:val="033BBD0C"/>
    <w:rsid w:val="09640A4B"/>
    <w:rsid w:val="0CE45739"/>
    <w:rsid w:val="2AD9843D"/>
    <w:rsid w:val="3967EE4B"/>
    <w:rsid w:val="3FD600DF"/>
    <w:rsid w:val="4E8B6573"/>
    <w:rsid w:val="63E721A2"/>
    <w:rsid w:val="6E9B94F0"/>
    <w:rsid w:val="70DFD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030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3BF4"/>
    <w:pPr>
      <w:keepNext/>
      <w:jc w:val="both"/>
      <w:outlineLvl w:val="2"/>
    </w:pPr>
    <w:rPr>
      <w:rFonts w:ascii="Humnst777 BT" w:hAnsi="Humnst777 BT" w:eastAsia="Times New Roman" w:cs="Times New Roman"/>
      <w:b/>
      <w:bCs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416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A4166"/>
  </w:style>
  <w:style w:type="paragraph" w:styleId="Footer">
    <w:name w:val="footer"/>
    <w:basedOn w:val="Normal"/>
    <w:link w:val="Foot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4166"/>
  </w:style>
  <w:style w:type="table" w:styleId="TableGrid">
    <w:name w:val="Table Grid"/>
    <w:basedOn w:val="TableNormal"/>
    <w:uiPriority w:val="39"/>
    <w:rsid w:val="007276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72768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normaltextrun" w:customStyle="1">
    <w:name w:val="normaltextrun"/>
    <w:basedOn w:val="DefaultParagraphFont"/>
    <w:rsid w:val="0072768E"/>
  </w:style>
  <w:style w:type="character" w:styleId="eop" w:customStyle="1">
    <w:name w:val="eop"/>
    <w:basedOn w:val="DefaultParagraphFont"/>
    <w:rsid w:val="0072768E"/>
  </w:style>
  <w:style w:type="character" w:styleId="Heading3Char" w:customStyle="1">
    <w:name w:val="Heading 3 Char"/>
    <w:basedOn w:val="DefaultParagraphFont"/>
    <w:link w:val="Heading3"/>
    <w:rsid w:val="00433BF4"/>
    <w:rPr>
      <w:rFonts w:ascii="Humnst777 BT" w:hAnsi="Humnst777 BT" w:eastAsia="Times New Roman" w:cs="Times New Roman"/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433BF4"/>
    <w:pPr>
      <w:jc w:val="center"/>
    </w:pPr>
    <w:rPr>
      <w:rFonts w:ascii="Times New Roman" w:hAnsi="Times New Roman" w:eastAsia="Times New Roman" w:cs="Times New Roman"/>
      <w:b/>
      <w:sz w:val="28"/>
      <w:szCs w:val="20"/>
    </w:rPr>
  </w:style>
  <w:style w:type="character" w:styleId="TitleChar" w:customStyle="1">
    <w:name w:val="Title Char"/>
    <w:basedOn w:val="DefaultParagraphFont"/>
    <w:link w:val="Title"/>
    <w:rsid w:val="00433BF4"/>
    <w:rPr>
      <w:rFonts w:ascii="Times New Roman" w:hAnsi="Times New Roman" w:eastAsia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4.png" Id="Re86344a3b0cb4b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Select English</dc:creator>
  <keywords/>
  <dc:description/>
  <lastModifiedBy>Guest User</lastModifiedBy>
  <revision>6</revision>
  <dcterms:created xsi:type="dcterms:W3CDTF">2019-02-28T13:05:00.0000000Z</dcterms:created>
  <dcterms:modified xsi:type="dcterms:W3CDTF">2020-12-14T14:47:38.3257889Z</dcterms:modified>
</coreProperties>
</file>