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BD51" w14:textId="77777777" w:rsidR="00832504" w:rsidRPr="00832504" w:rsidRDefault="00832504" w:rsidP="00B760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506D85"/>
          <w:sz w:val="22"/>
          <w:szCs w:val="22"/>
          <w:lang w:eastAsia="en-GB"/>
        </w:rPr>
      </w:pPr>
    </w:p>
    <w:p w14:paraId="206FC218" w14:textId="2E224707" w:rsidR="00B760F8" w:rsidRPr="00FC0ACE" w:rsidRDefault="00435566" w:rsidP="000D280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E2758F"/>
          <w:sz w:val="32"/>
          <w:szCs w:val="32"/>
          <w:lang w:eastAsia="en-GB"/>
        </w:rPr>
      </w:pPr>
      <w:r>
        <w:rPr>
          <w:rFonts w:asciiTheme="minorHAnsi" w:hAnsiTheme="minorHAnsi" w:cstheme="minorHAnsi"/>
          <w:b/>
          <w:bCs/>
          <w:color w:val="E2758F"/>
          <w:sz w:val="32"/>
          <w:szCs w:val="32"/>
          <w:lang w:eastAsia="en-GB"/>
        </w:rPr>
        <w:t>STATEMENT OF BOARDING PRINCIPLES &amp; PRACTICE</w:t>
      </w:r>
    </w:p>
    <w:p w14:paraId="1A5B8290" w14:textId="77777777" w:rsidR="000D2809" w:rsidRDefault="000D2809" w:rsidP="00B760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06D85"/>
          <w:sz w:val="22"/>
          <w:szCs w:val="22"/>
          <w:lang w:eastAsia="en-GB"/>
        </w:rPr>
      </w:pPr>
    </w:p>
    <w:tbl>
      <w:tblPr>
        <w:tblStyle w:val="TableGrid"/>
        <w:tblW w:w="9924" w:type="dxa"/>
        <w:jc w:val="center"/>
        <w:tblBorders>
          <w:top w:val="single" w:sz="4" w:space="0" w:color="506D85"/>
          <w:left w:val="single" w:sz="4" w:space="0" w:color="506D85"/>
          <w:bottom w:val="single" w:sz="4" w:space="0" w:color="506D85"/>
          <w:right w:val="single" w:sz="4" w:space="0" w:color="506D85"/>
          <w:insideH w:val="single" w:sz="4" w:space="0" w:color="506D85"/>
          <w:insideV w:val="single" w:sz="4" w:space="0" w:color="506D85"/>
        </w:tblBorders>
        <w:tblLook w:val="04A0" w:firstRow="1" w:lastRow="0" w:firstColumn="1" w:lastColumn="0" w:noHBand="0" w:noVBand="1"/>
      </w:tblPr>
      <w:tblGrid>
        <w:gridCol w:w="4939"/>
        <w:gridCol w:w="4985"/>
      </w:tblGrid>
      <w:tr w:rsidR="00EA4FAC" w:rsidRPr="00EA4FAC" w14:paraId="29C282C1" w14:textId="77777777" w:rsidTr="7143668A">
        <w:trPr>
          <w:trHeight w:val="567"/>
          <w:jc w:val="center"/>
        </w:trPr>
        <w:tc>
          <w:tcPr>
            <w:tcW w:w="9924" w:type="dxa"/>
            <w:gridSpan w:val="2"/>
            <w:shd w:val="clear" w:color="auto" w:fill="506D85"/>
            <w:vAlign w:val="center"/>
          </w:tcPr>
          <w:p w14:paraId="104E5FEB" w14:textId="77777777" w:rsidR="00EA4FAC" w:rsidRPr="00EA4FAC" w:rsidRDefault="00EA4FAC" w:rsidP="00EA4F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06D85"/>
                <w:sz w:val="22"/>
                <w:szCs w:val="22"/>
                <w:lang w:eastAsia="en-GB"/>
              </w:rPr>
            </w:pPr>
            <w:r w:rsidRPr="00EA4FAC">
              <w:rPr>
                <w:rFonts w:asciiTheme="minorHAnsi" w:hAnsiTheme="minorHAnsi" w:cstheme="minorHAnsi"/>
                <w:b/>
                <w:bCs/>
                <w:color w:val="506D85"/>
                <w:sz w:val="22"/>
                <w:szCs w:val="22"/>
                <w:lang w:eastAsia="en-GB"/>
              </w:rPr>
              <w:t>ST ANDREW’S COLLEGE POLICY DOCUMENT</w:t>
            </w:r>
          </w:p>
        </w:tc>
      </w:tr>
      <w:tr w:rsidR="00EA4FAC" w:rsidRPr="00EA4FAC" w14:paraId="297824B0" w14:textId="77777777" w:rsidTr="7143668A">
        <w:trPr>
          <w:trHeight w:val="567"/>
          <w:jc w:val="center"/>
        </w:trPr>
        <w:tc>
          <w:tcPr>
            <w:tcW w:w="4939" w:type="dxa"/>
            <w:vAlign w:val="center"/>
          </w:tcPr>
          <w:p w14:paraId="1C75548E" w14:textId="1B21E449" w:rsidR="00EA4FAC" w:rsidRPr="00EA4FAC" w:rsidRDefault="00EA4FAC" w:rsidP="00EA4F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06D85"/>
                <w:sz w:val="22"/>
                <w:szCs w:val="22"/>
                <w:lang w:eastAsia="en-GB"/>
              </w:rPr>
            </w:pPr>
            <w:r w:rsidRPr="00EA4FAC">
              <w:rPr>
                <w:rFonts w:asciiTheme="minorHAnsi" w:hAnsiTheme="minorHAnsi" w:cstheme="minorHAnsi"/>
                <w:b/>
                <w:bCs/>
                <w:color w:val="506D85"/>
                <w:sz w:val="22"/>
                <w:szCs w:val="22"/>
                <w:lang w:eastAsia="en-GB"/>
              </w:rPr>
              <w:t xml:space="preserve">REASON FOR VERSION CHANGE: </w:t>
            </w:r>
            <w:r w:rsidR="00301EFB">
              <w:rPr>
                <w:rFonts w:asciiTheme="minorHAnsi" w:hAnsiTheme="minorHAnsi" w:cstheme="minorHAnsi"/>
                <w:b/>
                <w:bCs/>
                <w:color w:val="506D85"/>
                <w:sz w:val="22"/>
                <w:szCs w:val="22"/>
                <w:lang w:eastAsia="en-GB"/>
              </w:rPr>
              <w:t xml:space="preserve">Review &amp; </w:t>
            </w:r>
            <w:r w:rsidRPr="00EA4FAC">
              <w:rPr>
                <w:rFonts w:asciiTheme="minorHAnsi" w:hAnsiTheme="minorHAnsi" w:cstheme="minorHAnsi"/>
                <w:b/>
                <w:bCs/>
                <w:color w:val="506D85"/>
                <w:sz w:val="22"/>
                <w:szCs w:val="22"/>
                <w:lang w:eastAsia="en-GB"/>
              </w:rPr>
              <w:t>Update</w:t>
            </w:r>
          </w:p>
        </w:tc>
        <w:tc>
          <w:tcPr>
            <w:tcW w:w="4985" w:type="dxa"/>
            <w:vAlign w:val="center"/>
          </w:tcPr>
          <w:p w14:paraId="5C399E3B" w14:textId="1502836C" w:rsidR="00EA4FAC" w:rsidRPr="00EA4FAC" w:rsidRDefault="00EA4FAC" w:rsidP="714366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Bidi"/>
                <w:b/>
                <w:bCs/>
                <w:color w:val="506D85"/>
                <w:sz w:val="22"/>
                <w:szCs w:val="22"/>
                <w:lang w:eastAsia="en-GB"/>
              </w:rPr>
            </w:pPr>
            <w:r w:rsidRPr="7143668A">
              <w:rPr>
                <w:rFonts w:asciiTheme="minorHAnsi" w:hAnsiTheme="minorHAnsi" w:cstheme="minorBidi"/>
                <w:b/>
                <w:bCs/>
                <w:color w:val="506D85"/>
                <w:sz w:val="22"/>
                <w:szCs w:val="22"/>
                <w:lang w:eastAsia="en-GB"/>
              </w:rPr>
              <w:t>T</w:t>
            </w:r>
            <w:r w:rsidR="22606909" w:rsidRPr="7143668A">
              <w:rPr>
                <w:rFonts w:asciiTheme="minorHAnsi" w:hAnsiTheme="minorHAnsi" w:cstheme="minorBidi"/>
                <w:b/>
                <w:bCs/>
                <w:color w:val="506D85"/>
                <w:sz w:val="22"/>
                <w:szCs w:val="22"/>
                <w:lang w:eastAsia="en-GB"/>
              </w:rPr>
              <w:t>O</w:t>
            </w:r>
            <w:r w:rsidRPr="7143668A">
              <w:rPr>
                <w:rFonts w:asciiTheme="minorHAnsi" w:hAnsiTheme="minorHAnsi" w:cstheme="minorBidi"/>
                <w:b/>
                <w:bCs/>
                <w:color w:val="506D85"/>
                <w:sz w:val="22"/>
                <w:szCs w:val="22"/>
                <w:lang w:eastAsia="en-GB"/>
              </w:rPr>
              <w:t xml:space="preserve"> BE REVIEWED: </w:t>
            </w:r>
            <w:r w:rsidR="0002763C" w:rsidRPr="7143668A">
              <w:rPr>
                <w:rFonts w:asciiTheme="minorHAnsi" w:hAnsiTheme="minorHAnsi" w:cstheme="minorBidi"/>
                <w:b/>
                <w:bCs/>
                <w:color w:val="506D85"/>
                <w:sz w:val="22"/>
                <w:szCs w:val="22"/>
                <w:lang w:eastAsia="en-GB"/>
              </w:rPr>
              <w:t>August</w:t>
            </w:r>
            <w:r w:rsidRPr="7143668A">
              <w:rPr>
                <w:rFonts w:asciiTheme="minorHAnsi" w:hAnsiTheme="minorHAnsi" w:cstheme="minorBidi"/>
                <w:b/>
                <w:bCs/>
                <w:color w:val="506D85"/>
                <w:sz w:val="22"/>
                <w:szCs w:val="22"/>
                <w:lang w:eastAsia="en-GB"/>
              </w:rPr>
              <w:t xml:space="preserve"> 202</w:t>
            </w:r>
            <w:r w:rsidR="5D024C37" w:rsidRPr="7143668A">
              <w:rPr>
                <w:rFonts w:asciiTheme="minorHAnsi" w:hAnsiTheme="minorHAnsi" w:cstheme="minorBidi"/>
                <w:b/>
                <w:bCs/>
                <w:color w:val="506D85"/>
                <w:sz w:val="22"/>
                <w:szCs w:val="22"/>
                <w:lang w:eastAsia="en-GB"/>
              </w:rPr>
              <w:t>6</w:t>
            </w:r>
          </w:p>
        </w:tc>
      </w:tr>
      <w:tr w:rsidR="00EA4FAC" w:rsidRPr="00EA4FAC" w14:paraId="0AF31B5D" w14:textId="77777777" w:rsidTr="7143668A">
        <w:trPr>
          <w:trHeight w:val="567"/>
          <w:jc w:val="center"/>
        </w:trPr>
        <w:tc>
          <w:tcPr>
            <w:tcW w:w="4939" w:type="dxa"/>
            <w:vAlign w:val="center"/>
          </w:tcPr>
          <w:p w14:paraId="012432F5" w14:textId="5B8C9F58" w:rsidR="00EA4FAC" w:rsidRPr="00EA4FAC" w:rsidRDefault="00EA4FAC" w:rsidP="714366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Bidi"/>
                <w:b/>
                <w:bCs/>
                <w:color w:val="506D85"/>
                <w:sz w:val="22"/>
                <w:szCs w:val="22"/>
                <w:lang w:eastAsia="en-GB"/>
              </w:rPr>
            </w:pPr>
            <w:r w:rsidRPr="7143668A">
              <w:rPr>
                <w:rFonts w:asciiTheme="minorHAnsi" w:hAnsiTheme="minorHAnsi" w:cstheme="minorBidi"/>
                <w:b/>
                <w:bCs/>
                <w:color w:val="506D85"/>
                <w:sz w:val="22"/>
                <w:szCs w:val="22"/>
                <w:lang w:eastAsia="en-GB"/>
              </w:rPr>
              <w:t xml:space="preserve">AUTHORISED BY: </w:t>
            </w:r>
            <w:r w:rsidR="380BBEEE" w:rsidRPr="7143668A">
              <w:rPr>
                <w:rFonts w:asciiTheme="minorHAnsi" w:hAnsiTheme="minorHAnsi" w:cstheme="minorBidi"/>
                <w:b/>
                <w:bCs/>
                <w:color w:val="506D85"/>
                <w:sz w:val="22"/>
                <w:szCs w:val="22"/>
                <w:lang w:eastAsia="en-GB"/>
              </w:rPr>
              <w:t>Annette Poulain</w:t>
            </w:r>
          </w:p>
          <w:p w14:paraId="64C38B43" w14:textId="7C9E411B" w:rsidR="00EA4FAC" w:rsidRPr="00EA4FAC" w:rsidRDefault="00EA4FAC" w:rsidP="00EA4F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06D85"/>
                <w:sz w:val="22"/>
                <w:szCs w:val="22"/>
                <w:lang w:eastAsia="en-GB"/>
              </w:rPr>
            </w:pPr>
            <w:r w:rsidRPr="00EA4FAC">
              <w:rPr>
                <w:rFonts w:asciiTheme="minorHAnsi" w:hAnsiTheme="minorHAnsi" w:cstheme="minorHAnsi"/>
                <w:b/>
                <w:bCs/>
                <w:color w:val="506D85"/>
                <w:sz w:val="22"/>
                <w:szCs w:val="22"/>
                <w:lang w:eastAsia="en-GB"/>
              </w:rPr>
              <w:t xml:space="preserve">DATE: </w:t>
            </w:r>
          </w:p>
        </w:tc>
        <w:tc>
          <w:tcPr>
            <w:tcW w:w="4985" w:type="dxa"/>
            <w:vAlign w:val="center"/>
          </w:tcPr>
          <w:p w14:paraId="3CC27444" w14:textId="77777777" w:rsidR="00EA4FAC" w:rsidRPr="00EA4FAC" w:rsidRDefault="00EA4FAC" w:rsidP="714366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Bidi"/>
                <w:b/>
                <w:bCs/>
                <w:color w:val="506D85"/>
                <w:sz w:val="22"/>
                <w:szCs w:val="22"/>
                <w:lang w:eastAsia="en-GB"/>
              </w:rPr>
            </w:pPr>
            <w:r w:rsidRPr="7143668A">
              <w:rPr>
                <w:rFonts w:asciiTheme="minorHAnsi" w:hAnsiTheme="minorHAnsi" w:cstheme="minorBidi"/>
                <w:b/>
                <w:bCs/>
                <w:color w:val="506D85"/>
                <w:sz w:val="22"/>
                <w:szCs w:val="22"/>
                <w:lang w:eastAsia="en-GB"/>
              </w:rPr>
              <w:t xml:space="preserve">SIGNATURE: </w:t>
            </w:r>
          </w:p>
        </w:tc>
      </w:tr>
    </w:tbl>
    <w:p w14:paraId="326DB6AA" w14:textId="77777777" w:rsidR="00EA4FAC" w:rsidRDefault="00EA4FAC" w:rsidP="00B760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06D85"/>
          <w:sz w:val="22"/>
          <w:szCs w:val="22"/>
          <w:lang w:eastAsia="en-GB"/>
        </w:rPr>
      </w:pPr>
    </w:p>
    <w:p w14:paraId="33224761" w14:textId="77777777" w:rsidR="00730153" w:rsidRDefault="00730153" w:rsidP="00B760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06D85"/>
          <w:sz w:val="22"/>
          <w:szCs w:val="22"/>
          <w:lang w:eastAsia="en-GB"/>
        </w:rPr>
      </w:pPr>
    </w:p>
    <w:p w14:paraId="315A8896" w14:textId="77777777" w:rsidR="00435566" w:rsidRPr="00435566" w:rsidRDefault="00435566" w:rsidP="00E62A3B">
      <w:pPr>
        <w:pStyle w:val="NormalWeb"/>
        <w:jc w:val="both"/>
        <w:rPr>
          <w:rFonts w:asciiTheme="minorHAnsi" w:hAnsiTheme="minorHAnsi" w:cstheme="minorBidi"/>
          <w:b/>
          <w:bCs/>
          <w:color w:val="506D85"/>
          <w:sz w:val="22"/>
          <w:szCs w:val="22"/>
        </w:rPr>
      </w:pPr>
      <w:r w:rsidRPr="00435566">
        <w:rPr>
          <w:rFonts w:asciiTheme="minorHAnsi" w:hAnsiTheme="minorHAnsi" w:cstheme="minorBidi"/>
          <w:b/>
          <w:bCs/>
          <w:color w:val="506D85"/>
          <w:sz w:val="22"/>
          <w:szCs w:val="22"/>
        </w:rPr>
        <w:t xml:space="preserve">STATEMENT OF BOARDING PRINCIPLES AND PRACTICE </w:t>
      </w:r>
    </w:p>
    <w:p w14:paraId="7936AC38" w14:textId="77777777" w:rsidR="00435566" w:rsidRPr="00435566" w:rsidRDefault="00435566" w:rsidP="00E62A3B">
      <w:pPr>
        <w:pStyle w:val="NormalWeb"/>
        <w:jc w:val="both"/>
        <w:rPr>
          <w:rFonts w:asciiTheme="minorHAnsi" w:hAnsiTheme="minorHAnsi" w:cstheme="minorBidi"/>
          <w:color w:val="506D85"/>
          <w:sz w:val="22"/>
          <w:szCs w:val="22"/>
        </w:rPr>
      </w:pPr>
      <w:r w:rsidRPr="00435566">
        <w:rPr>
          <w:rFonts w:asciiTheme="minorHAnsi" w:hAnsiTheme="minorHAnsi" w:cstheme="minorBidi"/>
          <w:color w:val="506D85"/>
          <w:sz w:val="22"/>
          <w:szCs w:val="22"/>
        </w:rPr>
        <w:t xml:space="preserve">St. Andrew’s College Cambridge aims to provide a high standard of pastoral care through a well-established boarding system which aims to provide a warm, secure, friendly and family style environment for boarders. </w:t>
      </w:r>
    </w:p>
    <w:p w14:paraId="1B325ABF" w14:textId="4179D65B" w:rsidR="003D18B4" w:rsidRPr="00435566" w:rsidRDefault="00435566" w:rsidP="00E62A3B">
      <w:pPr>
        <w:jc w:val="both"/>
        <w:rPr>
          <w:color w:val="506D85"/>
          <w:sz w:val="22"/>
          <w:szCs w:val="22"/>
        </w:rPr>
      </w:pPr>
      <w:r w:rsidRPr="00435566">
        <w:rPr>
          <w:rFonts w:asciiTheme="minorHAnsi" w:hAnsiTheme="minorHAnsi" w:cstheme="minorBidi"/>
          <w:color w:val="506D85"/>
          <w:sz w:val="22"/>
          <w:szCs w:val="22"/>
        </w:rPr>
        <w:t>The following aims are intended to ensure that boarders at St. Andrew’s College Cambridge are confident, open-minded people who can develop a strong sense of community in a multicultural setting. A proactive approach to life in the community is encouraged and sensitivity to others, leadership and independence are fostered. At St. Andrew’s College Cambridge we follow the National Minimum Boarding Standards.</w:t>
      </w:r>
    </w:p>
    <w:p w14:paraId="42F089DC" w14:textId="46EBF9CD" w:rsidR="003D18B4" w:rsidRPr="00435566" w:rsidRDefault="003D18B4" w:rsidP="00E62A3B">
      <w:pPr>
        <w:jc w:val="both"/>
        <w:rPr>
          <w:rFonts w:asciiTheme="minorHAnsi" w:eastAsiaTheme="majorEastAsia" w:hAnsiTheme="minorHAnsi" w:cstheme="majorBidi"/>
          <w:b/>
          <w:color w:val="506D85"/>
          <w:szCs w:val="28"/>
        </w:rPr>
      </w:pPr>
      <w:r w:rsidRPr="00435566">
        <w:rPr>
          <w:rFonts w:asciiTheme="minorHAnsi" w:eastAsiaTheme="majorEastAsia" w:hAnsiTheme="minorHAnsi" w:cstheme="majorBidi"/>
          <w:b/>
          <w:color w:val="506D85"/>
          <w:szCs w:val="28"/>
        </w:rPr>
        <w:br w:type="page"/>
      </w:r>
    </w:p>
    <w:p w14:paraId="65DB0A88" w14:textId="77777777" w:rsidR="0034200E" w:rsidRDefault="0034200E" w:rsidP="00296974">
      <w:pPr>
        <w:rPr>
          <w:rFonts w:asciiTheme="minorHAnsi" w:eastAsiaTheme="majorEastAsia" w:hAnsiTheme="minorHAnsi" w:cstheme="majorBidi"/>
          <w:b/>
          <w:color w:val="506D85"/>
          <w:sz w:val="28"/>
          <w:szCs w:val="32"/>
        </w:rPr>
      </w:pPr>
    </w:p>
    <w:p w14:paraId="287EF4EE" w14:textId="77777777" w:rsidR="00CF7499" w:rsidRPr="000E789C" w:rsidRDefault="00CF7499" w:rsidP="005E5F91">
      <w:pPr>
        <w:spacing w:line="360" w:lineRule="auto"/>
        <w:rPr>
          <w:rFonts w:asciiTheme="minorHAnsi" w:eastAsiaTheme="majorEastAsia" w:hAnsiTheme="minorHAnsi" w:cstheme="majorBidi"/>
          <w:b/>
          <w:bCs/>
          <w:color w:val="506D85"/>
          <w:sz w:val="22"/>
          <w:u w:val="single"/>
        </w:rPr>
      </w:pPr>
      <w:r w:rsidRPr="00CF7499">
        <w:rPr>
          <w:rFonts w:asciiTheme="minorHAnsi" w:eastAsiaTheme="majorEastAsia" w:hAnsiTheme="minorHAnsi" w:cstheme="majorBidi"/>
          <w:b/>
          <w:bCs/>
          <w:color w:val="506D85"/>
          <w:sz w:val="22"/>
          <w:u w:val="single"/>
        </w:rPr>
        <w:t>PRINCIPLE 1</w:t>
      </w:r>
    </w:p>
    <w:p w14:paraId="3DC0AA92" w14:textId="77777777" w:rsidR="00CF7499" w:rsidRDefault="00CF7499" w:rsidP="005E5F91">
      <w:pPr>
        <w:spacing w:line="360" w:lineRule="auto"/>
        <w:rPr>
          <w:rFonts w:asciiTheme="minorHAnsi" w:eastAsiaTheme="majorEastAsia" w:hAnsiTheme="minorHAnsi" w:cstheme="majorBidi"/>
          <w:b/>
          <w:bCs/>
          <w:color w:val="506D85"/>
          <w:sz w:val="22"/>
        </w:rPr>
      </w:pPr>
    </w:p>
    <w:p w14:paraId="0DB1F3FC" w14:textId="298711C0" w:rsidR="00CF7499" w:rsidRDefault="00CF7499" w:rsidP="005E5F91">
      <w:pPr>
        <w:spacing w:line="360" w:lineRule="auto"/>
        <w:rPr>
          <w:rFonts w:asciiTheme="minorHAnsi" w:eastAsiaTheme="majorEastAsia" w:hAnsiTheme="minorHAnsi" w:cstheme="majorBidi"/>
          <w:b/>
          <w:bCs/>
          <w:color w:val="506D85"/>
          <w:sz w:val="22"/>
        </w:rPr>
      </w:pPr>
      <w:r w:rsidRPr="00CF7499">
        <w:rPr>
          <w:rFonts w:asciiTheme="minorHAnsi" w:eastAsiaTheme="majorEastAsia" w:hAnsiTheme="minorHAnsi" w:cstheme="majorBidi"/>
          <w:b/>
          <w:bCs/>
          <w:color w:val="506D85"/>
          <w:sz w:val="22"/>
        </w:rPr>
        <w:t>TO PROVIDE A SAFE BOARDING ENVIRONMENT</w:t>
      </w:r>
    </w:p>
    <w:p w14:paraId="2C255738" w14:textId="77777777" w:rsidR="00CF7499" w:rsidRPr="00CF7499" w:rsidRDefault="00CF7499" w:rsidP="005E5F91">
      <w:pPr>
        <w:spacing w:line="360" w:lineRule="auto"/>
        <w:rPr>
          <w:rFonts w:asciiTheme="minorHAnsi" w:eastAsiaTheme="majorEastAsia" w:hAnsiTheme="minorHAnsi" w:cstheme="majorBidi"/>
          <w:bCs/>
          <w:color w:val="506D85"/>
          <w:sz w:val="22"/>
        </w:rPr>
      </w:pPr>
    </w:p>
    <w:p w14:paraId="7EE9C24A" w14:textId="77777777" w:rsidR="00CF7499" w:rsidRDefault="00CF7499" w:rsidP="005E5F91">
      <w:pPr>
        <w:spacing w:line="360" w:lineRule="auto"/>
        <w:rPr>
          <w:rFonts w:asciiTheme="minorHAnsi" w:eastAsiaTheme="majorEastAsia" w:hAnsiTheme="minorHAnsi" w:cstheme="majorBidi"/>
          <w:bCs/>
          <w:color w:val="506D85"/>
          <w:sz w:val="22"/>
        </w:rPr>
      </w:pPr>
      <w:r w:rsidRPr="00CF7499">
        <w:rPr>
          <w:rFonts w:asciiTheme="minorHAnsi" w:eastAsiaTheme="majorEastAsia" w:hAnsiTheme="minorHAnsi" w:cstheme="majorBidi"/>
          <w:bCs/>
          <w:color w:val="506D85"/>
          <w:sz w:val="22"/>
        </w:rPr>
        <w:t xml:space="preserve">St. Andrew’s College Cambridge recognises that it is of paramount importance for boarders to live and work in a safe environment. </w:t>
      </w:r>
    </w:p>
    <w:p w14:paraId="18776214" w14:textId="77777777" w:rsidR="005E5F91" w:rsidRPr="00CF7499" w:rsidRDefault="005E5F91" w:rsidP="005E5F91">
      <w:pPr>
        <w:spacing w:line="360" w:lineRule="auto"/>
        <w:rPr>
          <w:rFonts w:asciiTheme="minorHAnsi" w:eastAsiaTheme="majorEastAsia" w:hAnsiTheme="minorHAnsi" w:cstheme="majorBidi"/>
          <w:bCs/>
          <w:color w:val="506D85"/>
          <w:sz w:val="22"/>
        </w:rPr>
      </w:pPr>
    </w:p>
    <w:p w14:paraId="68CF967A" w14:textId="77777777" w:rsidR="00CF7499" w:rsidRDefault="00CF7499" w:rsidP="005E5F91">
      <w:pPr>
        <w:spacing w:line="360" w:lineRule="auto"/>
        <w:rPr>
          <w:rFonts w:asciiTheme="minorHAnsi" w:eastAsiaTheme="majorEastAsia" w:hAnsiTheme="minorHAnsi" w:cstheme="majorBidi"/>
          <w:bCs/>
          <w:i/>
          <w:iCs/>
          <w:color w:val="506D85"/>
          <w:sz w:val="22"/>
        </w:rPr>
      </w:pPr>
      <w:r w:rsidRPr="00CF7499">
        <w:rPr>
          <w:rFonts w:asciiTheme="minorHAnsi" w:eastAsiaTheme="majorEastAsia" w:hAnsiTheme="minorHAnsi" w:cstheme="majorBidi"/>
          <w:bCs/>
          <w:i/>
          <w:iCs/>
          <w:color w:val="506D85"/>
          <w:sz w:val="22"/>
        </w:rPr>
        <w:t xml:space="preserve">PRACTICE: </w:t>
      </w:r>
    </w:p>
    <w:p w14:paraId="3F69B823" w14:textId="77777777" w:rsidR="005E5F91" w:rsidRPr="00CF7499" w:rsidRDefault="005E5F91" w:rsidP="005E5F91">
      <w:pPr>
        <w:spacing w:line="360" w:lineRule="auto"/>
        <w:rPr>
          <w:rFonts w:asciiTheme="minorHAnsi" w:eastAsiaTheme="majorEastAsia" w:hAnsiTheme="minorHAnsi" w:cstheme="majorBidi"/>
          <w:bCs/>
          <w:color w:val="506D85"/>
          <w:sz w:val="22"/>
        </w:rPr>
      </w:pPr>
    </w:p>
    <w:p w14:paraId="7ECCC16D" w14:textId="378BBB8F" w:rsidR="00CF7499" w:rsidRPr="00C23F54" w:rsidRDefault="00CF7499" w:rsidP="005E5F91">
      <w:pPr>
        <w:pStyle w:val="ListParagraph"/>
        <w:numPr>
          <w:ilvl w:val="0"/>
          <w:numId w:val="12"/>
        </w:numPr>
        <w:spacing w:line="360" w:lineRule="auto"/>
        <w:rPr>
          <w:rFonts w:asciiTheme="minorHAnsi" w:eastAsiaTheme="majorEastAsia" w:hAnsiTheme="minorHAnsi" w:cstheme="majorBidi"/>
          <w:bCs/>
          <w:color w:val="506D85"/>
        </w:rPr>
      </w:pPr>
      <w:r w:rsidRPr="00C23F54">
        <w:rPr>
          <w:rFonts w:asciiTheme="minorHAnsi" w:eastAsiaTheme="majorEastAsia" w:hAnsiTheme="minorHAnsi" w:cstheme="majorBidi"/>
          <w:bCs/>
          <w:color w:val="506D85"/>
        </w:rPr>
        <w:t xml:space="preserve">All staff are trained in safeguarding and </w:t>
      </w:r>
      <w:proofErr w:type="gramStart"/>
      <w:r w:rsidRPr="00C23F54">
        <w:rPr>
          <w:rFonts w:asciiTheme="minorHAnsi" w:eastAsiaTheme="majorEastAsia" w:hAnsiTheme="minorHAnsi" w:cstheme="majorBidi"/>
          <w:bCs/>
          <w:color w:val="506D85"/>
        </w:rPr>
        <w:t>Prevent</w:t>
      </w:r>
      <w:proofErr w:type="gramEnd"/>
      <w:r w:rsidRPr="00C23F54">
        <w:rPr>
          <w:rFonts w:asciiTheme="minorHAnsi" w:eastAsiaTheme="majorEastAsia" w:hAnsiTheme="minorHAnsi" w:cstheme="majorBidi"/>
          <w:bCs/>
          <w:color w:val="506D85"/>
        </w:rPr>
        <w:t xml:space="preserve"> and those who recruit have completed the ‘Safer Recruitment’ on-line training. </w:t>
      </w:r>
    </w:p>
    <w:p w14:paraId="10255D26" w14:textId="597A6335" w:rsidR="00CF7499" w:rsidRPr="00C23F54" w:rsidRDefault="00CF7499" w:rsidP="005E5F91">
      <w:pPr>
        <w:pStyle w:val="ListParagraph"/>
        <w:numPr>
          <w:ilvl w:val="0"/>
          <w:numId w:val="12"/>
        </w:numPr>
        <w:spacing w:line="360" w:lineRule="auto"/>
        <w:rPr>
          <w:rFonts w:asciiTheme="minorHAnsi" w:eastAsiaTheme="majorEastAsia" w:hAnsiTheme="minorHAnsi" w:cstheme="majorBidi"/>
          <w:bCs/>
          <w:color w:val="506D85"/>
        </w:rPr>
      </w:pPr>
      <w:r w:rsidRPr="00C23F54">
        <w:rPr>
          <w:rFonts w:asciiTheme="minorHAnsi" w:eastAsiaTheme="majorEastAsia" w:hAnsiTheme="minorHAnsi" w:cstheme="majorBidi"/>
          <w:bCs/>
          <w:color w:val="506D85"/>
        </w:rPr>
        <w:t xml:space="preserve">Akeva, a Health and Safety Consultancy, carries out annual building risk assessments and supports the college on an ongoing basis. </w:t>
      </w:r>
    </w:p>
    <w:p w14:paraId="047339AC" w14:textId="01E05988" w:rsidR="00CF7499" w:rsidRPr="00C23F54" w:rsidRDefault="00CF7499" w:rsidP="005E5F91">
      <w:pPr>
        <w:pStyle w:val="ListParagraph"/>
        <w:numPr>
          <w:ilvl w:val="0"/>
          <w:numId w:val="12"/>
        </w:numPr>
        <w:spacing w:line="360" w:lineRule="auto"/>
        <w:rPr>
          <w:rFonts w:asciiTheme="minorHAnsi" w:eastAsiaTheme="majorEastAsia" w:hAnsiTheme="minorHAnsi" w:cstheme="majorBidi"/>
          <w:bCs/>
          <w:color w:val="506D85"/>
        </w:rPr>
      </w:pPr>
      <w:r w:rsidRPr="00C23F54">
        <w:rPr>
          <w:rFonts w:asciiTheme="minorHAnsi" w:eastAsiaTheme="majorEastAsia" w:hAnsiTheme="minorHAnsi" w:cstheme="majorBidi"/>
          <w:bCs/>
          <w:color w:val="506D85"/>
        </w:rPr>
        <w:t xml:space="preserve">SISO Systems are in place to ensure the house staff </w:t>
      </w:r>
      <w:proofErr w:type="gramStart"/>
      <w:r w:rsidRPr="00C23F54">
        <w:rPr>
          <w:rFonts w:asciiTheme="minorHAnsi" w:eastAsiaTheme="majorEastAsia" w:hAnsiTheme="minorHAnsi" w:cstheme="majorBidi"/>
          <w:bCs/>
          <w:color w:val="506D85"/>
        </w:rPr>
        <w:t>know the whereabouts of the boarders at all times</w:t>
      </w:r>
      <w:proofErr w:type="gramEnd"/>
      <w:r w:rsidRPr="00C23F54">
        <w:rPr>
          <w:rFonts w:asciiTheme="minorHAnsi" w:eastAsiaTheme="majorEastAsia" w:hAnsiTheme="minorHAnsi" w:cstheme="majorBidi"/>
          <w:bCs/>
          <w:color w:val="506D85"/>
        </w:rPr>
        <w:t xml:space="preserve">. </w:t>
      </w:r>
    </w:p>
    <w:p w14:paraId="53783E2B" w14:textId="60D2171A" w:rsidR="00CF7499" w:rsidRPr="00C23F54" w:rsidRDefault="00CF7499" w:rsidP="005E5F91">
      <w:pPr>
        <w:pStyle w:val="ListParagraph"/>
        <w:numPr>
          <w:ilvl w:val="0"/>
          <w:numId w:val="12"/>
        </w:numPr>
        <w:spacing w:line="360" w:lineRule="auto"/>
        <w:rPr>
          <w:rFonts w:asciiTheme="minorHAnsi" w:eastAsiaTheme="majorEastAsia" w:hAnsiTheme="minorHAnsi" w:cstheme="majorBidi"/>
          <w:bCs/>
          <w:color w:val="506D85"/>
        </w:rPr>
      </w:pPr>
      <w:r w:rsidRPr="00C23F54">
        <w:rPr>
          <w:rFonts w:asciiTheme="minorHAnsi" w:eastAsiaTheme="majorEastAsia" w:hAnsiTheme="minorHAnsi" w:cstheme="majorBidi"/>
          <w:bCs/>
          <w:color w:val="506D85"/>
        </w:rPr>
        <w:t xml:space="preserve">If house managers have any concerns over a student’s physical or mental health, there are procedures in place to address this. </w:t>
      </w:r>
    </w:p>
    <w:p w14:paraId="1F5F9947" w14:textId="25AA4F2D" w:rsidR="00CF7499" w:rsidRPr="000E789C" w:rsidRDefault="00CF7499" w:rsidP="005E5F91">
      <w:pPr>
        <w:spacing w:line="360" w:lineRule="auto"/>
        <w:rPr>
          <w:rFonts w:asciiTheme="minorHAnsi" w:eastAsiaTheme="majorEastAsia" w:hAnsiTheme="minorHAnsi" w:cstheme="majorBidi"/>
          <w:b/>
          <w:bCs/>
          <w:color w:val="506D85"/>
          <w:sz w:val="22"/>
          <w:u w:val="single"/>
        </w:rPr>
      </w:pPr>
      <w:r w:rsidRPr="00CF7499">
        <w:rPr>
          <w:rFonts w:asciiTheme="minorHAnsi" w:eastAsiaTheme="majorEastAsia" w:hAnsiTheme="minorHAnsi" w:cstheme="majorBidi"/>
          <w:b/>
          <w:bCs/>
          <w:color w:val="506D85"/>
          <w:sz w:val="22"/>
          <w:u w:val="single"/>
        </w:rPr>
        <w:t xml:space="preserve">PRINCIPLE </w:t>
      </w:r>
      <w:r w:rsidRPr="000E789C">
        <w:rPr>
          <w:rFonts w:asciiTheme="minorHAnsi" w:eastAsiaTheme="majorEastAsia" w:hAnsiTheme="minorHAnsi" w:cstheme="majorBidi"/>
          <w:b/>
          <w:bCs/>
          <w:color w:val="506D85"/>
          <w:sz w:val="22"/>
          <w:u w:val="single"/>
        </w:rPr>
        <w:t>2</w:t>
      </w:r>
    </w:p>
    <w:p w14:paraId="4696E3B4" w14:textId="77777777" w:rsidR="00CF7499" w:rsidRDefault="00CF7499" w:rsidP="005E5F91">
      <w:pPr>
        <w:spacing w:line="360" w:lineRule="auto"/>
        <w:rPr>
          <w:rFonts w:asciiTheme="minorHAnsi" w:eastAsiaTheme="majorEastAsia" w:hAnsiTheme="minorHAnsi" w:cstheme="majorBidi"/>
          <w:b/>
          <w:bCs/>
          <w:color w:val="506D85"/>
          <w:sz w:val="22"/>
        </w:rPr>
      </w:pPr>
    </w:p>
    <w:p w14:paraId="367BEF91" w14:textId="3187ECDF" w:rsidR="00CF7499" w:rsidRDefault="00CF7499" w:rsidP="005E5F91">
      <w:pPr>
        <w:spacing w:line="360" w:lineRule="auto"/>
        <w:rPr>
          <w:rFonts w:asciiTheme="minorHAnsi" w:eastAsiaTheme="majorEastAsia" w:hAnsiTheme="minorHAnsi" w:cstheme="majorBidi"/>
          <w:b/>
          <w:bCs/>
          <w:color w:val="506D85"/>
          <w:sz w:val="22"/>
        </w:rPr>
      </w:pPr>
      <w:r w:rsidRPr="00CF7499">
        <w:rPr>
          <w:rFonts w:asciiTheme="minorHAnsi" w:eastAsiaTheme="majorEastAsia" w:hAnsiTheme="minorHAnsi" w:cstheme="majorBidi"/>
          <w:b/>
          <w:bCs/>
          <w:color w:val="506D85"/>
          <w:sz w:val="22"/>
        </w:rPr>
        <w:t>TO PROVIDE A FAMILY STYLE ENVIRONMENT</w:t>
      </w:r>
    </w:p>
    <w:p w14:paraId="77BB0DEE" w14:textId="77777777" w:rsidR="00CF7499" w:rsidRPr="00CF7499" w:rsidRDefault="00CF7499" w:rsidP="005E5F91">
      <w:pPr>
        <w:spacing w:line="360" w:lineRule="auto"/>
        <w:rPr>
          <w:rFonts w:asciiTheme="minorHAnsi" w:eastAsiaTheme="majorEastAsia" w:hAnsiTheme="minorHAnsi" w:cstheme="majorBidi"/>
          <w:bCs/>
          <w:color w:val="506D85"/>
          <w:sz w:val="22"/>
        </w:rPr>
      </w:pPr>
    </w:p>
    <w:p w14:paraId="4BA26771" w14:textId="77777777" w:rsidR="00CF7499" w:rsidRPr="00CF7499" w:rsidRDefault="00CF7499" w:rsidP="005E5F91">
      <w:pPr>
        <w:spacing w:line="360" w:lineRule="auto"/>
        <w:rPr>
          <w:rFonts w:asciiTheme="minorHAnsi" w:eastAsiaTheme="majorEastAsia" w:hAnsiTheme="minorHAnsi" w:cstheme="majorBidi"/>
          <w:bCs/>
          <w:color w:val="506D85"/>
          <w:sz w:val="22"/>
        </w:rPr>
      </w:pPr>
      <w:r w:rsidRPr="00CF7499">
        <w:rPr>
          <w:rFonts w:asciiTheme="minorHAnsi" w:eastAsiaTheme="majorEastAsia" w:hAnsiTheme="minorHAnsi" w:cstheme="majorBidi"/>
          <w:bCs/>
          <w:color w:val="506D85"/>
          <w:sz w:val="22"/>
        </w:rPr>
        <w:t xml:space="preserve">St. Andrew’s College Cambridge believes that </w:t>
      </w:r>
      <w:proofErr w:type="gramStart"/>
      <w:r w:rsidRPr="00CF7499">
        <w:rPr>
          <w:rFonts w:asciiTheme="minorHAnsi" w:eastAsiaTheme="majorEastAsia" w:hAnsiTheme="minorHAnsi" w:cstheme="majorBidi"/>
          <w:bCs/>
          <w:color w:val="506D85"/>
          <w:sz w:val="22"/>
        </w:rPr>
        <w:t>each individual</w:t>
      </w:r>
      <w:proofErr w:type="gramEnd"/>
      <w:r w:rsidRPr="00CF7499">
        <w:rPr>
          <w:rFonts w:asciiTheme="minorHAnsi" w:eastAsiaTheme="majorEastAsia" w:hAnsiTheme="minorHAnsi" w:cstheme="majorBidi"/>
          <w:bCs/>
          <w:color w:val="506D85"/>
          <w:sz w:val="22"/>
        </w:rPr>
        <w:t xml:space="preserve"> is best able to develop successfully within a happy family style environment. Each boarding house functions as a closely-knit family style unit. </w:t>
      </w:r>
    </w:p>
    <w:p w14:paraId="306724C1" w14:textId="77777777" w:rsidR="00CF7499" w:rsidRPr="00CF7499" w:rsidRDefault="00CF7499" w:rsidP="005E5F91">
      <w:pPr>
        <w:spacing w:line="360" w:lineRule="auto"/>
        <w:rPr>
          <w:rFonts w:asciiTheme="minorHAnsi" w:eastAsiaTheme="majorEastAsia" w:hAnsiTheme="minorHAnsi" w:cstheme="majorBidi"/>
          <w:bCs/>
          <w:color w:val="506D85"/>
          <w:sz w:val="22"/>
        </w:rPr>
      </w:pPr>
    </w:p>
    <w:p w14:paraId="7FF9DD9F" w14:textId="77777777" w:rsidR="00CF7499" w:rsidRDefault="00CF7499" w:rsidP="005E5F91">
      <w:pPr>
        <w:spacing w:line="360" w:lineRule="auto"/>
        <w:rPr>
          <w:rFonts w:asciiTheme="minorHAnsi" w:eastAsiaTheme="majorEastAsia" w:hAnsiTheme="minorHAnsi" w:cstheme="majorBidi"/>
          <w:bCs/>
          <w:i/>
          <w:iCs/>
          <w:color w:val="506D85"/>
          <w:sz w:val="22"/>
        </w:rPr>
      </w:pPr>
      <w:r w:rsidRPr="00CF7499">
        <w:rPr>
          <w:rFonts w:asciiTheme="minorHAnsi" w:eastAsiaTheme="majorEastAsia" w:hAnsiTheme="minorHAnsi" w:cstheme="majorBidi"/>
          <w:bCs/>
          <w:i/>
          <w:iCs/>
          <w:color w:val="506D85"/>
          <w:sz w:val="22"/>
        </w:rPr>
        <w:t xml:space="preserve">PRACTICE: </w:t>
      </w:r>
    </w:p>
    <w:p w14:paraId="40EFF44F" w14:textId="77777777" w:rsidR="005E5F91" w:rsidRPr="00CF7499" w:rsidRDefault="005E5F91" w:rsidP="005E5F91">
      <w:pPr>
        <w:spacing w:line="360" w:lineRule="auto"/>
        <w:rPr>
          <w:rFonts w:asciiTheme="minorHAnsi" w:eastAsiaTheme="majorEastAsia" w:hAnsiTheme="minorHAnsi" w:cstheme="majorBidi"/>
          <w:bCs/>
          <w:i/>
          <w:iCs/>
          <w:color w:val="506D85"/>
          <w:sz w:val="22"/>
        </w:rPr>
      </w:pPr>
    </w:p>
    <w:p w14:paraId="2FB810FA" w14:textId="2B18EE4E" w:rsidR="00CF7499" w:rsidRPr="00C23F54" w:rsidRDefault="00CF7499" w:rsidP="005E5F91">
      <w:pPr>
        <w:pStyle w:val="ListParagraph"/>
        <w:numPr>
          <w:ilvl w:val="0"/>
          <w:numId w:val="13"/>
        </w:numPr>
        <w:spacing w:line="360" w:lineRule="auto"/>
        <w:rPr>
          <w:rFonts w:asciiTheme="minorHAnsi" w:eastAsiaTheme="majorEastAsia" w:hAnsiTheme="minorHAnsi" w:cstheme="majorBidi"/>
          <w:bCs/>
          <w:color w:val="506D85"/>
        </w:rPr>
      </w:pPr>
      <w:r w:rsidRPr="00C23F54">
        <w:rPr>
          <w:rFonts w:asciiTheme="minorHAnsi" w:eastAsiaTheme="majorEastAsia" w:hAnsiTheme="minorHAnsi" w:cstheme="majorBidi"/>
          <w:bCs/>
          <w:color w:val="506D85"/>
        </w:rPr>
        <w:t>Small houses, each with their designated houseparent ensure that student are well looked after and closely monitored.</w:t>
      </w:r>
    </w:p>
    <w:p w14:paraId="4370162B" w14:textId="6691DDBA" w:rsidR="00CF7499" w:rsidRPr="00C23F54" w:rsidRDefault="00CF7499" w:rsidP="005E5F91">
      <w:pPr>
        <w:pStyle w:val="ListParagraph"/>
        <w:numPr>
          <w:ilvl w:val="0"/>
          <w:numId w:val="13"/>
        </w:numPr>
        <w:spacing w:line="360" w:lineRule="auto"/>
        <w:rPr>
          <w:rFonts w:asciiTheme="minorHAnsi" w:eastAsiaTheme="majorEastAsia" w:hAnsiTheme="minorHAnsi" w:cstheme="majorBidi"/>
          <w:bCs/>
          <w:color w:val="506D85"/>
        </w:rPr>
      </w:pPr>
      <w:r w:rsidRPr="00C23F54">
        <w:rPr>
          <w:rFonts w:asciiTheme="minorHAnsi" w:eastAsiaTheme="majorEastAsia" w:hAnsiTheme="minorHAnsi" w:cstheme="majorBidi"/>
          <w:bCs/>
          <w:color w:val="506D85"/>
        </w:rPr>
        <w:t xml:space="preserve">We encourage students to contact their parents regularly by telephone and electronic means. </w:t>
      </w:r>
    </w:p>
    <w:p w14:paraId="3E0F572C" w14:textId="22352EFD" w:rsidR="00CF7499" w:rsidRPr="00C23F54" w:rsidRDefault="00CF7499" w:rsidP="005E5F91">
      <w:pPr>
        <w:pStyle w:val="ListParagraph"/>
        <w:numPr>
          <w:ilvl w:val="0"/>
          <w:numId w:val="13"/>
        </w:numPr>
        <w:spacing w:line="360" w:lineRule="auto"/>
        <w:rPr>
          <w:rFonts w:asciiTheme="minorHAnsi" w:eastAsiaTheme="majorEastAsia" w:hAnsiTheme="minorHAnsi" w:cstheme="majorBidi"/>
          <w:bCs/>
          <w:color w:val="506D85"/>
        </w:rPr>
      </w:pPr>
      <w:r w:rsidRPr="00C23F54">
        <w:rPr>
          <w:rFonts w:asciiTheme="minorHAnsi" w:eastAsiaTheme="majorEastAsia" w:hAnsiTheme="minorHAnsi" w:cstheme="majorBidi"/>
          <w:bCs/>
          <w:color w:val="506D85"/>
        </w:rPr>
        <w:t xml:space="preserve">Student meetings are held to discuss relevant boarding issues. </w:t>
      </w:r>
    </w:p>
    <w:p w14:paraId="6D900DDF" w14:textId="77777777" w:rsidR="00CF7499" w:rsidRPr="00CF7499" w:rsidRDefault="00CF7499" w:rsidP="005E5F91">
      <w:pPr>
        <w:spacing w:line="360" w:lineRule="auto"/>
        <w:rPr>
          <w:rFonts w:asciiTheme="minorHAnsi" w:eastAsiaTheme="majorEastAsia" w:hAnsiTheme="minorHAnsi" w:cstheme="majorBidi"/>
          <w:bCs/>
          <w:color w:val="506D85"/>
          <w:sz w:val="22"/>
        </w:rPr>
      </w:pPr>
    </w:p>
    <w:p w14:paraId="63FD4173" w14:textId="77777777" w:rsidR="00CF7499" w:rsidRPr="000E789C" w:rsidRDefault="00CF7499" w:rsidP="005E5F91">
      <w:pPr>
        <w:spacing w:line="360" w:lineRule="auto"/>
        <w:rPr>
          <w:rFonts w:asciiTheme="minorHAnsi" w:eastAsiaTheme="majorEastAsia" w:hAnsiTheme="minorHAnsi" w:cstheme="majorBidi"/>
          <w:b/>
          <w:bCs/>
          <w:color w:val="506D85"/>
          <w:sz w:val="22"/>
          <w:u w:val="single"/>
        </w:rPr>
      </w:pPr>
      <w:r w:rsidRPr="00CF7499">
        <w:rPr>
          <w:rFonts w:asciiTheme="minorHAnsi" w:eastAsiaTheme="majorEastAsia" w:hAnsiTheme="minorHAnsi" w:cstheme="majorBidi"/>
          <w:b/>
          <w:bCs/>
          <w:color w:val="506D85"/>
          <w:sz w:val="22"/>
          <w:u w:val="single"/>
        </w:rPr>
        <w:t>PRINCIPLE 3</w:t>
      </w:r>
    </w:p>
    <w:p w14:paraId="685B0E2B" w14:textId="77777777" w:rsidR="00CF7499" w:rsidRDefault="00CF7499" w:rsidP="005E5F91">
      <w:pPr>
        <w:spacing w:line="360" w:lineRule="auto"/>
        <w:rPr>
          <w:rFonts w:asciiTheme="minorHAnsi" w:eastAsiaTheme="majorEastAsia" w:hAnsiTheme="minorHAnsi" w:cstheme="majorBidi"/>
          <w:b/>
          <w:bCs/>
          <w:color w:val="506D85"/>
          <w:sz w:val="22"/>
        </w:rPr>
      </w:pPr>
    </w:p>
    <w:p w14:paraId="4A710A83" w14:textId="05C4C235" w:rsidR="00CF7499" w:rsidRDefault="00CF7499" w:rsidP="005E5F91">
      <w:pPr>
        <w:spacing w:line="360" w:lineRule="auto"/>
        <w:rPr>
          <w:rFonts w:asciiTheme="minorHAnsi" w:eastAsiaTheme="majorEastAsia" w:hAnsiTheme="minorHAnsi" w:cstheme="majorBidi"/>
          <w:b/>
          <w:bCs/>
          <w:color w:val="506D85"/>
          <w:sz w:val="22"/>
        </w:rPr>
      </w:pPr>
      <w:r w:rsidRPr="00CF7499">
        <w:rPr>
          <w:rFonts w:asciiTheme="minorHAnsi" w:eastAsiaTheme="majorEastAsia" w:hAnsiTheme="minorHAnsi" w:cstheme="majorBidi"/>
          <w:b/>
          <w:bCs/>
          <w:color w:val="506D85"/>
          <w:sz w:val="22"/>
        </w:rPr>
        <w:t>TO ENCOURAGE STUDENTS TO DEVELOP BOTH ACADEMICALLY AND SOCIALLY AND TO LEAD A HEALTHY LIFESTYLE</w:t>
      </w:r>
    </w:p>
    <w:p w14:paraId="56D05AD0" w14:textId="77777777" w:rsidR="00CF7499" w:rsidRPr="00CF7499" w:rsidRDefault="00CF7499" w:rsidP="005E5F91">
      <w:pPr>
        <w:spacing w:line="360" w:lineRule="auto"/>
        <w:rPr>
          <w:rFonts w:asciiTheme="minorHAnsi" w:eastAsiaTheme="majorEastAsia" w:hAnsiTheme="minorHAnsi" w:cstheme="majorBidi"/>
          <w:b/>
          <w:bCs/>
          <w:color w:val="506D85"/>
          <w:sz w:val="22"/>
        </w:rPr>
      </w:pPr>
    </w:p>
    <w:p w14:paraId="6DAD3002" w14:textId="6EAA6E2A" w:rsidR="00CF7499" w:rsidRPr="00C23F54" w:rsidRDefault="00CF7499" w:rsidP="005E5F91">
      <w:pPr>
        <w:pStyle w:val="ListParagraph"/>
        <w:numPr>
          <w:ilvl w:val="0"/>
          <w:numId w:val="14"/>
        </w:numPr>
        <w:spacing w:line="360" w:lineRule="auto"/>
        <w:rPr>
          <w:rFonts w:asciiTheme="minorHAnsi" w:eastAsiaTheme="majorEastAsia" w:hAnsiTheme="minorHAnsi" w:cstheme="majorBidi"/>
          <w:bCs/>
          <w:color w:val="506D85"/>
        </w:rPr>
      </w:pPr>
      <w:r w:rsidRPr="00C23F54">
        <w:rPr>
          <w:rFonts w:asciiTheme="minorHAnsi" w:eastAsiaTheme="majorEastAsia" w:hAnsiTheme="minorHAnsi" w:cstheme="majorBidi"/>
          <w:bCs/>
          <w:color w:val="506D85"/>
        </w:rPr>
        <w:t xml:space="preserve">There are fixed study times so that students have allocated slots to focus on their work. </w:t>
      </w:r>
    </w:p>
    <w:p w14:paraId="2817B690" w14:textId="1535559E" w:rsidR="00CF7499" w:rsidRPr="00C23F54" w:rsidRDefault="00CF7499" w:rsidP="005E5F91">
      <w:pPr>
        <w:pStyle w:val="ListParagraph"/>
        <w:numPr>
          <w:ilvl w:val="0"/>
          <w:numId w:val="14"/>
        </w:numPr>
        <w:spacing w:line="360" w:lineRule="auto"/>
        <w:rPr>
          <w:rFonts w:asciiTheme="minorHAnsi" w:eastAsiaTheme="majorEastAsia" w:hAnsiTheme="minorHAnsi" w:cstheme="majorBidi"/>
          <w:bCs/>
          <w:color w:val="506D85"/>
        </w:rPr>
      </w:pPr>
      <w:r w:rsidRPr="00C23F54">
        <w:rPr>
          <w:rFonts w:asciiTheme="minorHAnsi" w:eastAsiaTheme="majorEastAsia" w:hAnsiTheme="minorHAnsi" w:cstheme="majorBidi"/>
          <w:bCs/>
          <w:color w:val="506D85"/>
        </w:rPr>
        <w:t xml:space="preserve">We encourage students to take part in sports. </w:t>
      </w:r>
    </w:p>
    <w:p w14:paraId="30C37347" w14:textId="5090912C" w:rsidR="00CF7499" w:rsidRPr="00C23F54" w:rsidRDefault="00CF7499" w:rsidP="005E5F91">
      <w:pPr>
        <w:pStyle w:val="ListParagraph"/>
        <w:numPr>
          <w:ilvl w:val="0"/>
          <w:numId w:val="14"/>
        </w:numPr>
        <w:spacing w:line="360" w:lineRule="auto"/>
        <w:rPr>
          <w:rFonts w:asciiTheme="minorHAnsi" w:eastAsiaTheme="majorEastAsia" w:hAnsiTheme="minorHAnsi" w:cstheme="majorBidi"/>
          <w:bCs/>
          <w:color w:val="506D85"/>
        </w:rPr>
      </w:pPr>
      <w:r w:rsidRPr="00C23F54">
        <w:rPr>
          <w:rFonts w:asciiTheme="minorHAnsi" w:eastAsiaTheme="majorEastAsia" w:hAnsiTheme="minorHAnsi" w:cstheme="majorBidi"/>
          <w:bCs/>
          <w:color w:val="506D85"/>
        </w:rPr>
        <w:t xml:space="preserve">We encourage students to take part in the school social programme so that they can get to know other students better. </w:t>
      </w:r>
    </w:p>
    <w:p w14:paraId="552A30C6" w14:textId="03378C4C" w:rsidR="00CF7499" w:rsidRPr="00C23F54" w:rsidRDefault="00CF7499" w:rsidP="005E5F91">
      <w:pPr>
        <w:pStyle w:val="ListParagraph"/>
        <w:numPr>
          <w:ilvl w:val="0"/>
          <w:numId w:val="14"/>
        </w:numPr>
        <w:spacing w:line="360" w:lineRule="auto"/>
        <w:rPr>
          <w:rFonts w:asciiTheme="minorHAnsi" w:eastAsiaTheme="majorEastAsia" w:hAnsiTheme="minorHAnsi" w:cstheme="majorBidi"/>
          <w:bCs/>
          <w:color w:val="506D85"/>
        </w:rPr>
      </w:pPr>
      <w:r w:rsidRPr="00C23F54">
        <w:rPr>
          <w:rFonts w:asciiTheme="minorHAnsi" w:eastAsiaTheme="majorEastAsia" w:hAnsiTheme="minorHAnsi" w:cstheme="majorBidi"/>
          <w:bCs/>
          <w:color w:val="506D85"/>
        </w:rPr>
        <w:t xml:space="preserve">We encourage students to speak English so that they improve their language to the level required for university. </w:t>
      </w:r>
    </w:p>
    <w:p w14:paraId="4E9E0ECB" w14:textId="03A37FA0" w:rsidR="00CF7499" w:rsidRPr="00C23F54" w:rsidRDefault="00CF7499" w:rsidP="005E5F91">
      <w:pPr>
        <w:pStyle w:val="ListParagraph"/>
        <w:numPr>
          <w:ilvl w:val="0"/>
          <w:numId w:val="14"/>
        </w:numPr>
        <w:spacing w:line="360" w:lineRule="auto"/>
        <w:rPr>
          <w:rFonts w:asciiTheme="minorHAnsi" w:eastAsiaTheme="majorEastAsia" w:hAnsiTheme="minorHAnsi" w:cstheme="majorBidi"/>
          <w:bCs/>
          <w:color w:val="506D85"/>
        </w:rPr>
      </w:pPr>
      <w:r w:rsidRPr="00C23F54">
        <w:rPr>
          <w:rFonts w:asciiTheme="minorHAnsi" w:eastAsiaTheme="majorEastAsia" w:hAnsiTheme="minorHAnsi" w:cstheme="majorBidi"/>
          <w:bCs/>
          <w:color w:val="506D85"/>
        </w:rPr>
        <w:t xml:space="preserve">We endeavour to provide healthy and nutritious meals and snacks. </w:t>
      </w:r>
    </w:p>
    <w:p w14:paraId="421DD9AC" w14:textId="3C907F40" w:rsidR="00CF7499" w:rsidRPr="00C23F54" w:rsidRDefault="00CF7499" w:rsidP="005E5F91">
      <w:pPr>
        <w:pStyle w:val="ListParagraph"/>
        <w:numPr>
          <w:ilvl w:val="0"/>
          <w:numId w:val="14"/>
        </w:numPr>
        <w:spacing w:line="360" w:lineRule="auto"/>
        <w:rPr>
          <w:rFonts w:asciiTheme="minorHAnsi" w:eastAsiaTheme="majorEastAsia" w:hAnsiTheme="minorHAnsi" w:cstheme="majorBidi"/>
          <w:bCs/>
          <w:color w:val="506D85"/>
        </w:rPr>
      </w:pPr>
      <w:r w:rsidRPr="00C23F54">
        <w:rPr>
          <w:rFonts w:asciiTheme="minorHAnsi" w:eastAsiaTheme="majorEastAsia" w:hAnsiTheme="minorHAnsi" w:cstheme="majorBidi"/>
          <w:bCs/>
          <w:color w:val="506D85"/>
        </w:rPr>
        <w:t>We encourage students to see the college counsellor if they feel they could benefit from her service.</w:t>
      </w:r>
    </w:p>
    <w:p w14:paraId="0F297E55" w14:textId="77777777" w:rsidR="00CF7499" w:rsidRDefault="00CF7499" w:rsidP="005E5F91">
      <w:pPr>
        <w:spacing w:line="360" w:lineRule="auto"/>
        <w:rPr>
          <w:rFonts w:asciiTheme="minorHAnsi" w:eastAsiaTheme="majorEastAsia" w:hAnsiTheme="minorHAnsi" w:cstheme="majorBidi"/>
          <w:bCs/>
          <w:color w:val="506D85"/>
          <w:sz w:val="22"/>
        </w:rPr>
      </w:pPr>
    </w:p>
    <w:p w14:paraId="45261D08" w14:textId="34753CDD" w:rsidR="00CF7499" w:rsidRPr="00CF7499" w:rsidRDefault="00CF7499" w:rsidP="211B922B">
      <w:pPr>
        <w:spacing w:line="360" w:lineRule="auto"/>
        <w:rPr>
          <w:rFonts w:asciiTheme="minorHAnsi" w:eastAsiaTheme="majorEastAsia" w:hAnsiTheme="minorHAnsi" w:cstheme="majorBidi"/>
          <w:color w:val="506D85"/>
          <w:sz w:val="22"/>
          <w:szCs w:val="22"/>
        </w:rPr>
      </w:pPr>
      <w:r w:rsidRPr="7143668A">
        <w:rPr>
          <w:rFonts w:asciiTheme="minorHAnsi" w:eastAsiaTheme="majorEastAsia" w:hAnsiTheme="minorHAnsi" w:cstheme="majorBidi"/>
          <w:color w:val="506D85"/>
          <w:sz w:val="22"/>
          <w:szCs w:val="22"/>
        </w:rPr>
        <w:t>Next review: August 202</w:t>
      </w:r>
      <w:r w:rsidR="0592C94E" w:rsidRPr="7143668A">
        <w:rPr>
          <w:rFonts w:asciiTheme="minorHAnsi" w:eastAsiaTheme="majorEastAsia" w:hAnsiTheme="minorHAnsi" w:cstheme="majorBidi"/>
          <w:color w:val="506D85"/>
          <w:sz w:val="22"/>
          <w:szCs w:val="22"/>
        </w:rPr>
        <w:t>6</w:t>
      </w:r>
    </w:p>
    <w:p w14:paraId="22ABCEE7" w14:textId="77777777" w:rsidR="00E62A3B" w:rsidRPr="00E62A3B" w:rsidRDefault="00E62A3B" w:rsidP="005E5F91">
      <w:pPr>
        <w:spacing w:line="360" w:lineRule="auto"/>
        <w:rPr>
          <w:rFonts w:asciiTheme="minorHAnsi" w:eastAsiaTheme="majorEastAsia" w:hAnsiTheme="minorHAnsi" w:cstheme="majorBidi"/>
          <w:bCs/>
          <w:color w:val="506D85"/>
          <w:sz w:val="22"/>
        </w:rPr>
      </w:pPr>
    </w:p>
    <w:sectPr w:rsidR="00E62A3B" w:rsidRPr="00E62A3B" w:rsidSect="00554DD8">
      <w:headerReference w:type="default" r:id="rId11"/>
      <w:footerReference w:type="even" r:id="rId12"/>
      <w:footerReference w:type="default" r:id="rId13"/>
      <w:type w:val="continuous"/>
      <w:pgSz w:w="11906" w:h="16838"/>
      <w:pgMar w:top="720" w:right="720" w:bottom="720" w:left="720" w:header="158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0C69F" w14:textId="77777777" w:rsidR="00842191" w:rsidRDefault="00842191">
      <w:r>
        <w:separator/>
      </w:r>
    </w:p>
  </w:endnote>
  <w:endnote w:type="continuationSeparator" w:id="0">
    <w:p w14:paraId="7EDDCD0A" w14:textId="77777777" w:rsidR="00842191" w:rsidRDefault="00842191">
      <w:r>
        <w:continuationSeparator/>
      </w:r>
    </w:p>
  </w:endnote>
  <w:endnote w:type="continuationNotice" w:id="1">
    <w:p w14:paraId="667673BA" w14:textId="77777777" w:rsidR="00842191" w:rsidRDefault="008421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Proxima Nova Semibold"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12664551"/>
      <w:docPartObj>
        <w:docPartGallery w:val="Page Numbers (Bottom of Page)"/>
        <w:docPartUnique/>
      </w:docPartObj>
    </w:sdtPr>
    <w:sdtContent>
      <w:p w14:paraId="57DB7AEA" w14:textId="320F91A9" w:rsidR="00AE04D1" w:rsidRDefault="00AE04D1" w:rsidP="00360C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84F836" w14:textId="77777777" w:rsidR="00E07F6C" w:rsidRDefault="00E07F6C" w:rsidP="00AE04D1">
    <w:pPr>
      <w:pStyle w:val="Footer"/>
      <w:ind w:right="360"/>
    </w:pPr>
  </w:p>
  <w:p w14:paraId="787FF8FD" w14:textId="77777777" w:rsidR="005015AC" w:rsidRDefault="005015AC"/>
  <w:p w14:paraId="5F1347CD" w14:textId="77777777" w:rsidR="002D3324" w:rsidRDefault="002D3324"/>
  <w:p w14:paraId="301AE0CC" w14:textId="77777777" w:rsidR="002A2C94" w:rsidRDefault="002A2C94"/>
  <w:p w14:paraId="3ED1F4B1" w14:textId="77777777" w:rsidR="002A2C94" w:rsidRDefault="002A2C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Theme="minorHAnsi" w:hAnsiTheme="minorHAnsi"/>
        <w:color w:val="FFFFFF" w:themeColor="background1"/>
      </w:rPr>
      <w:id w:val="577093688"/>
      <w:docPartObj>
        <w:docPartGallery w:val="Page Numbers (Bottom of Page)"/>
        <w:docPartUnique/>
      </w:docPartObj>
    </w:sdtPr>
    <w:sdtContent>
      <w:p w14:paraId="356B8C69" w14:textId="784A2CCE" w:rsidR="00AE04D1" w:rsidRPr="00BC709C" w:rsidRDefault="00AE04D1" w:rsidP="006F2370">
        <w:pPr>
          <w:pStyle w:val="Footer"/>
          <w:framePr w:wrap="none" w:vAnchor="text" w:hAnchor="margin" w:xAlign="right" w:y="1"/>
          <w:spacing w:before="240"/>
          <w:rPr>
            <w:rStyle w:val="PageNumber"/>
            <w:rFonts w:asciiTheme="minorHAnsi" w:hAnsiTheme="minorHAnsi"/>
            <w:color w:val="FFFFFF" w:themeColor="background1"/>
          </w:rPr>
        </w:pPr>
        <w:r w:rsidRPr="00BC709C">
          <w:rPr>
            <w:rStyle w:val="PageNumber"/>
            <w:rFonts w:asciiTheme="minorHAnsi" w:hAnsiTheme="minorHAnsi"/>
            <w:color w:val="FFFFFF" w:themeColor="background1"/>
          </w:rPr>
          <w:fldChar w:fldCharType="begin"/>
        </w:r>
        <w:r w:rsidRPr="00BC709C">
          <w:rPr>
            <w:rStyle w:val="PageNumber"/>
            <w:rFonts w:asciiTheme="minorHAnsi" w:hAnsiTheme="minorHAnsi"/>
            <w:color w:val="FFFFFF" w:themeColor="background1"/>
          </w:rPr>
          <w:instrText xml:space="preserve"> PAGE </w:instrText>
        </w:r>
        <w:r w:rsidRPr="00BC709C">
          <w:rPr>
            <w:rStyle w:val="PageNumber"/>
            <w:rFonts w:asciiTheme="minorHAnsi" w:hAnsiTheme="minorHAnsi"/>
            <w:color w:val="FFFFFF" w:themeColor="background1"/>
          </w:rPr>
          <w:fldChar w:fldCharType="separate"/>
        </w:r>
        <w:r w:rsidRPr="00BC709C">
          <w:rPr>
            <w:rStyle w:val="PageNumber"/>
            <w:rFonts w:asciiTheme="minorHAnsi" w:hAnsiTheme="minorHAnsi"/>
            <w:noProof/>
            <w:color w:val="FFFFFF" w:themeColor="background1"/>
          </w:rPr>
          <w:t>1</w:t>
        </w:r>
        <w:r w:rsidRPr="00BC709C">
          <w:rPr>
            <w:rStyle w:val="PageNumber"/>
            <w:rFonts w:asciiTheme="minorHAnsi" w:hAnsiTheme="minorHAnsi"/>
            <w:color w:val="FFFFFF" w:themeColor="background1"/>
          </w:rPr>
          <w:fldChar w:fldCharType="end"/>
        </w:r>
      </w:p>
    </w:sdtContent>
  </w:sdt>
  <w:p w14:paraId="67F884FE" w14:textId="596FD301" w:rsidR="00783AEA" w:rsidRPr="00AE04D1" w:rsidRDefault="009145FE" w:rsidP="009D38A9">
    <w:pPr>
      <w:pStyle w:val="Default"/>
      <w:spacing w:before="240"/>
      <w:rPr>
        <w:rFonts w:asciiTheme="minorHAnsi" w:hAnsiTheme="minorHAnsi"/>
        <w:color w:val="FFFFFF" w:themeColor="background1"/>
      </w:rPr>
    </w:pPr>
    <w:r w:rsidRPr="00AE04D1">
      <w:rPr>
        <w:rFonts w:asciiTheme="minorHAnsi" w:hAnsiTheme="minorHAnsi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C895D3" wp14:editId="3C459E6F">
              <wp:simplePos x="0" y="0"/>
              <wp:positionH relativeFrom="margin">
                <wp:posOffset>-676275</wp:posOffset>
              </wp:positionH>
              <wp:positionV relativeFrom="margin">
                <wp:posOffset>7764779</wp:posOffset>
              </wp:positionV>
              <wp:extent cx="8003969" cy="103822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3969" cy="1038225"/>
                      </a:xfrm>
                      <a:prstGeom prst="rect">
                        <a:avLst/>
                      </a:prstGeom>
                      <a:solidFill>
                        <a:srgbClr val="506D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285CA1" w14:textId="244DAFBB" w:rsidR="00E07F6C" w:rsidRPr="00AE04D1" w:rsidRDefault="00E07F6C" w:rsidP="00E07F6C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7" style="position:absolute;margin-left:-53.25pt;margin-top:611.4pt;width:630.25pt;height:8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spid="_x0000_s1026" fillcolor="#506d85" stroked="f" strokeweight="2pt" w14:anchorId="5EC895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">
              <v:textbox>
                <w:txbxContent>
                  <w:p w:rsidRPr="00AE04D1" w:rsidR="00E07F6C" w:rsidP="00E07F6C" w:rsidRDefault="00E07F6C" w14:paraId="6E285CA1" w14:textId="244DAFBB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BC709C" w:rsidRPr="00BC709C">
      <w:t xml:space="preserve"> </w:t>
    </w:r>
    <w:r w:rsidR="00D222E4">
      <w:rPr>
        <w:rFonts w:asciiTheme="minorHAnsi" w:hAnsiTheme="minorHAnsi"/>
        <w:color w:val="FFFFFF" w:themeColor="background1"/>
      </w:rPr>
      <w:t>STATEMENT OF BOARDING PRINCIPLES &amp; PRACTICE</w:t>
    </w:r>
    <w:r w:rsidR="005114BB">
      <w:rPr>
        <w:rFonts w:asciiTheme="minorHAnsi" w:hAnsiTheme="minorHAnsi"/>
        <w:color w:val="FFFFFF" w:themeColor="background1"/>
      </w:rPr>
      <w:t xml:space="preserve"> </w:t>
    </w:r>
  </w:p>
  <w:p w14:paraId="359CCE61" w14:textId="289DC39F" w:rsidR="005015AC" w:rsidRDefault="005015AC"/>
  <w:p w14:paraId="688DA4C3" w14:textId="2AA5B5A1" w:rsidR="002D3324" w:rsidRDefault="002D3324"/>
  <w:p w14:paraId="239A61BD" w14:textId="77777777" w:rsidR="002A2C94" w:rsidRDefault="002A2C94"/>
  <w:p w14:paraId="54794D14" w14:textId="77777777" w:rsidR="002A2C94" w:rsidRDefault="002A2C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C8342" w14:textId="77777777" w:rsidR="00842191" w:rsidRDefault="00842191">
      <w:r>
        <w:separator/>
      </w:r>
    </w:p>
  </w:footnote>
  <w:footnote w:type="continuationSeparator" w:id="0">
    <w:p w14:paraId="40EA339C" w14:textId="77777777" w:rsidR="00842191" w:rsidRDefault="00842191">
      <w:r>
        <w:continuationSeparator/>
      </w:r>
    </w:p>
  </w:footnote>
  <w:footnote w:type="continuationNotice" w:id="1">
    <w:p w14:paraId="434F1D32" w14:textId="77777777" w:rsidR="00842191" w:rsidRDefault="008421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95AC" w14:textId="34818B66" w:rsidR="00783AEA" w:rsidRDefault="009145FE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3E421F0" wp14:editId="15524A47">
          <wp:simplePos x="0" y="0"/>
          <wp:positionH relativeFrom="margin">
            <wp:posOffset>2007870</wp:posOffset>
          </wp:positionH>
          <wp:positionV relativeFrom="margin">
            <wp:posOffset>-1461135</wp:posOffset>
          </wp:positionV>
          <wp:extent cx="2630170" cy="1094740"/>
          <wp:effectExtent l="0" t="0" r="0" b="0"/>
          <wp:wrapSquare wrapText="bothSides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0170" cy="109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66E78FA" wp14:editId="05F8591B">
              <wp:simplePos x="0" y="0"/>
              <wp:positionH relativeFrom="margin">
                <wp:posOffset>-668020</wp:posOffset>
              </wp:positionH>
              <wp:positionV relativeFrom="paragraph">
                <wp:posOffset>-1074420</wp:posOffset>
              </wp:positionV>
              <wp:extent cx="7980045" cy="1945758"/>
              <wp:effectExtent l="0" t="0" r="190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0045" cy="1945758"/>
                      </a:xfrm>
                      <a:prstGeom prst="rect">
                        <a:avLst/>
                      </a:prstGeom>
                      <a:solidFill>
                        <a:srgbClr val="506D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" style="position:absolute;margin-left:-52.6pt;margin-top:-84.6pt;width:628.35pt;height:153.2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506d85" stroked="f" strokeweight="2pt" w14:anchorId="5BBDEC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">
              <w10:wrap anchorx="margin"/>
            </v:rect>
          </w:pict>
        </mc:Fallback>
      </mc:AlternateContent>
    </w:r>
  </w:p>
  <w:p w14:paraId="18FDDA35" w14:textId="77777777" w:rsidR="005015AC" w:rsidRDefault="005015AC"/>
  <w:p w14:paraId="145D8663" w14:textId="77777777" w:rsidR="002D3324" w:rsidRDefault="002D3324"/>
  <w:p w14:paraId="0117FBE3" w14:textId="77777777" w:rsidR="002A2C94" w:rsidRDefault="002A2C94"/>
  <w:p w14:paraId="71092283" w14:textId="77777777" w:rsidR="002A2C94" w:rsidRDefault="002A2C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178"/>
    <w:multiLevelType w:val="hybridMultilevel"/>
    <w:tmpl w:val="FB2EA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336B"/>
    <w:multiLevelType w:val="hybridMultilevel"/>
    <w:tmpl w:val="B4AA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38BC"/>
    <w:multiLevelType w:val="hybridMultilevel"/>
    <w:tmpl w:val="95961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5015E"/>
    <w:multiLevelType w:val="hybridMultilevel"/>
    <w:tmpl w:val="58C4E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15E40"/>
    <w:multiLevelType w:val="hybridMultilevel"/>
    <w:tmpl w:val="2872ED26"/>
    <w:lvl w:ilvl="0" w:tplc="8BCEC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7EF5"/>
    <w:multiLevelType w:val="hybridMultilevel"/>
    <w:tmpl w:val="A72E0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97773"/>
    <w:multiLevelType w:val="hybridMultilevel"/>
    <w:tmpl w:val="ABF087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643372"/>
    <w:multiLevelType w:val="hybridMultilevel"/>
    <w:tmpl w:val="A8266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31E24"/>
    <w:multiLevelType w:val="hybridMultilevel"/>
    <w:tmpl w:val="E2289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7668F"/>
    <w:multiLevelType w:val="hybridMultilevel"/>
    <w:tmpl w:val="9B3A9C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5567B"/>
    <w:multiLevelType w:val="hybridMultilevel"/>
    <w:tmpl w:val="E2486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D031E"/>
    <w:multiLevelType w:val="hybridMultilevel"/>
    <w:tmpl w:val="A6489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A37DD"/>
    <w:multiLevelType w:val="hybridMultilevel"/>
    <w:tmpl w:val="CA72F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D5622"/>
    <w:multiLevelType w:val="hybridMultilevel"/>
    <w:tmpl w:val="1DE8B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737926">
    <w:abstractNumId w:val="4"/>
  </w:num>
  <w:num w:numId="2" w16cid:durableId="1793938933">
    <w:abstractNumId w:val="9"/>
  </w:num>
  <w:num w:numId="3" w16cid:durableId="1439326584">
    <w:abstractNumId w:val="1"/>
  </w:num>
  <w:num w:numId="4" w16cid:durableId="703167714">
    <w:abstractNumId w:val="3"/>
  </w:num>
  <w:num w:numId="5" w16cid:durableId="1860460616">
    <w:abstractNumId w:val="12"/>
  </w:num>
  <w:num w:numId="6" w16cid:durableId="1615361543">
    <w:abstractNumId w:val="6"/>
  </w:num>
  <w:num w:numId="7" w16cid:durableId="1072309586">
    <w:abstractNumId w:val="10"/>
  </w:num>
  <w:num w:numId="8" w16cid:durableId="862867091">
    <w:abstractNumId w:val="2"/>
  </w:num>
  <w:num w:numId="9" w16cid:durableId="1163551358">
    <w:abstractNumId w:val="8"/>
  </w:num>
  <w:num w:numId="10" w16cid:durableId="1021979183">
    <w:abstractNumId w:val="13"/>
  </w:num>
  <w:num w:numId="11" w16cid:durableId="52585813">
    <w:abstractNumId w:val="5"/>
  </w:num>
  <w:num w:numId="12" w16cid:durableId="241109692">
    <w:abstractNumId w:val="0"/>
  </w:num>
  <w:num w:numId="13" w16cid:durableId="1166358463">
    <w:abstractNumId w:val="11"/>
  </w:num>
  <w:num w:numId="14" w16cid:durableId="54533807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EA"/>
    <w:rsid w:val="00000687"/>
    <w:rsid w:val="0000381A"/>
    <w:rsid w:val="00004BC8"/>
    <w:rsid w:val="0000550E"/>
    <w:rsid w:val="00005D1C"/>
    <w:rsid w:val="000122BC"/>
    <w:rsid w:val="00016A19"/>
    <w:rsid w:val="00016E06"/>
    <w:rsid w:val="000223F5"/>
    <w:rsid w:val="00023B2E"/>
    <w:rsid w:val="000256AC"/>
    <w:rsid w:val="0002763C"/>
    <w:rsid w:val="00032481"/>
    <w:rsid w:val="000345AD"/>
    <w:rsid w:val="000346F3"/>
    <w:rsid w:val="0003516A"/>
    <w:rsid w:val="000367B9"/>
    <w:rsid w:val="000433A3"/>
    <w:rsid w:val="00046DD8"/>
    <w:rsid w:val="00050AF0"/>
    <w:rsid w:val="00051476"/>
    <w:rsid w:val="0005333B"/>
    <w:rsid w:val="0005482F"/>
    <w:rsid w:val="00056967"/>
    <w:rsid w:val="0006176B"/>
    <w:rsid w:val="000639D9"/>
    <w:rsid w:val="00065D7C"/>
    <w:rsid w:val="00067E5A"/>
    <w:rsid w:val="0007420B"/>
    <w:rsid w:val="000742AD"/>
    <w:rsid w:val="00074BCD"/>
    <w:rsid w:val="0008161C"/>
    <w:rsid w:val="00084A6B"/>
    <w:rsid w:val="00091C70"/>
    <w:rsid w:val="0009760F"/>
    <w:rsid w:val="000A2D20"/>
    <w:rsid w:val="000A6508"/>
    <w:rsid w:val="000B10CA"/>
    <w:rsid w:val="000B13FE"/>
    <w:rsid w:val="000B3855"/>
    <w:rsid w:val="000B43B4"/>
    <w:rsid w:val="000B777D"/>
    <w:rsid w:val="000C1617"/>
    <w:rsid w:val="000C33CB"/>
    <w:rsid w:val="000C7852"/>
    <w:rsid w:val="000D09E5"/>
    <w:rsid w:val="000D0F3B"/>
    <w:rsid w:val="000D18BB"/>
    <w:rsid w:val="000D2809"/>
    <w:rsid w:val="000D675E"/>
    <w:rsid w:val="000E09E1"/>
    <w:rsid w:val="000E72CF"/>
    <w:rsid w:val="000E789C"/>
    <w:rsid w:val="000F11EA"/>
    <w:rsid w:val="000F5E7E"/>
    <w:rsid w:val="000F5FC9"/>
    <w:rsid w:val="000F70DB"/>
    <w:rsid w:val="00101281"/>
    <w:rsid w:val="001021B9"/>
    <w:rsid w:val="00102E57"/>
    <w:rsid w:val="001036E5"/>
    <w:rsid w:val="00105058"/>
    <w:rsid w:val="001113A2"/>
    <w:rsid w:val="0012145D"/>
    <w:rsid w:val="00123B71"/>
    <w:rsid w:val="00124A4F"/>
    <w:rsid w:val="001336F1"/>
    <w:rsid w:val="0014287F"/>
    <w:rsid w:val="00145FD8"/>
    <w:rsid w:val="0014754F"/>
    <w:rsid w:val="0015004F"/>
    <w:rsid w:val="00154FCF"/>
    <w:rsid w:val="00157ECC"/>
    <w:rsid w:val="00164F39"/>
    <w:rsid w:val="00166682"/>
    <w:rsid w:val="00167678"/>
    <w:rsid w:val="00167929"/>
    <w:rsid w:val="00167BD9"/>
    <w:rsid w:val="00170C18"/>
    <w:rsid w:val="0017406C"/>
    <w:rsid w:val="00181097"/>
    <w:rsid w:val="001860D6"/>
    <w:rsid w:val="0018643C"/>
    <w:rsid w:val="00187E76"/>
    <w:rsid w:val="00191383"/>
    <w:rsid w:val="0019201E"/>
    <w:rsid w:val="00196A16"/>
    <w:rsid w:val="001A1872"/>
    <w:rsid w:val="001A28CB"/>
    <w:rsid w:val="001A52FF"/>
    <w:rsid w:val="001A623A"/>
    <w:rsid w:val="001B15E5"/>
    <w:rsid w:val="001B2548"/>
    <w:rsid w:val="001B3826"/>
    <w:rsid w:val="001B49F6"/>
    <w:rsid w:val="001B7A38"/>
    <w:rsid w:val="001C100A"/>
    <w:rsid w:val="001C3C2C"/>
    <w:rsid w:val="001C6B3F"/>
    <w:rsid w:val="001D0D63"/>
    <w:rsid w:val="001D392B"/>
    <w:rsid w:val="001D58F5"/>
    <w:rsid w:val="001E07A6"/>
    <w:rsid w:val="001E7C60"/>
    <w:rsid w:val="001F0BD7"/>
    <w:rsid w:val="001F3D4A"/>
    <w:rsid w:val="001F537A"/>
    <w:rsid w:val="00203BE1"/>
    <w:rsid w:val="00206259"/>
    <w:rsid w:val="0021102C"/>
    <w:rsid w:val="00221969"/>
    <w:rsid w:val="00221FB7"/>
    <w:rsid w:val="00230672"/>
    <w:rsid w:val="00231C67"/>
    <w:rsid w:val="00233FF6"/>
    <w:rsid w:val="00235B5D"/>
    <w:rsid w:val="00236090"/>
    <w:rsid w:val="002364F6"/>
    <w:rsid w:val="00237939"/>
    <w:rsid w:val="002403CC"/>
    <w:rsid w:val="002410B5"/>
    <w:rsid w:val="0024167D"/>
    <w:rsid w:val="00244671"/>
    <w:rsid w:val="00255B7F"/>
    <w:rsid w:val="00257328"/>
    <w:rsid w:val="00261AA4"/>
    <w:rsid w:val="00262F9D"/>
    <w:rsid w:val="00264CAE"/>
    <w:rsid w:val="0026587C"/>
    <w:rsid w:val="0027018A"/>
    <w:rsid w:val="00271434"/>
    <w:rsid w:val="00271BA9"/>
    <w:rsid w:val="00276889"/>
    <w:rsid w:val="0028350C"/>
    <w:rsid w:val="00286811"/>
    <w:rsid w:val="00286F19"/>
    <w:rsid w:val="002875A8"/>
    <w:rsid w:val="00292ACB"/>
    <w:rsid w:val="002952AD"/>
    <w:rsid w:val="00296974"/>
    <w:rsid w:val="00297117"/>
    <w:rsid w:val="00297A05"/>
    <w:rsid w:val="00297D20"/>
    <w:rsid w:val="002A0FE4"/>
    <w:rsid w:val="002A2822"/>
    <w:rsid w:val="002A2C94"/>
    <w:rsid w:val="002A3DD0"/>
    <w:rsid w:val="002A488D"/>
    <w:rsid w:val="002A57D9"/>
    <w:rsid w:val="002A6195"/>
    <w:rsid w:val="002B1515"/>
    <w:rsid w:val="002B40B2"/>
    <w:rsid w:val="002B7588"/>
    <w:rsid w:val="002C0EED"/>
    <w:rsid w:val="002C11F4"/>
    <w:rsid w:val="002C44BD"/>
    <w:rsid w:val="002C68B3"/>
    <w:rsid w:val="002C7E76"/>
    <w:rsid w:val="002D3324"/>
    <w:rsid w:val="002D4F0C"/>
    <w:rsid w:val="002D5E2B"/>
    <w:rsid w:val="002D62DB"/>
    <w:rsid w:val="002E0827"/>
    <w:rsid w:val="002E0D6A"/>
    <w:rsid w:val="002E1978"/>
    <w:rsid w:val="002E6455"/>
    <w:rsid w:val="00301EFB"/>
    <w:rsid w:val="00305B76"/>
    <w:rsid w:val="00306777"/>
    <w:rsid w:val="00311543"/>
    <w:rsid w:val="00315159"/>
    <w:rsid w:val="00315A5B"/>
    <w:rsid w:val="00315B56"/>
    <w:rsid w:val="00316AC9"/>
    <w:rsid w:val="003178B3"/>
    <w:rsid w:val="0032200D"/>
    <w:rsid w:val="00324E29"/>
    <w:rsid w:val="00327FB8"/>
    <w:rsid w:val="003305A2"/>
    <w:rsid w:val="003324E4"/>
    <w:rsid w:val="003359AB"/>
    <w:rsid w:val="0034020D"/>
    <w:rsid w:val="0034200E"/>
    <w:rsid w:val="00342F8D"/>
    <w:rsid w:val="003436BF"/>
    <w:rsid w:val="00344C47"/>
    <w:rsid w:val="0034732F"/>
    <w:rsid w:val="003517E2"/>
    <w:rsid w:val="00356920"/>
    <w:rsid w:val="00370B0E"/>
    <w:rsid w:val="0037173B"/>
    <w:rsid w:val="00377C36"/>
    <w:rsid w:val="00380BD8"/>
    <w:rsid w:val="00381278"/>
    <w:rsid w:val="00383B15"/>
    <w:rsid w:val="003876A8"/>
    <w:rsid w:val="00397E45"/>
    <w:rsid w:val="003A03D7"/>
    <w:rsid w:val="003A157A"/>
    <w:rsid w:val="003A1AC5"/>
    <w:rsid w:val="003B0AE4"/>
    <w:rsid w:val="003B1EC6"/>
    <w:rsid w:val="003B30FC"/>
    <w:rsid w:val="003B45FD"/>
    <w:rsid w:val="003B4CA4"/>
    <w:rsid w:val="003C0AD6"/>
    <w:rsid w:val="003C4F37"/>
    <w:rsid w:val="003C7D13"/>
    <w:rsid w:val="003D18B4"/>
    <w:rsid w:val="003D347B"/>
    <w:rsid w:val="003D3E98"/>
    <w:rsid w:val="003E0C4D"/>
    <w:rsid w:val="003E14C8"/>
    <w:rsid w:val="003E3A50"/>
    <w:rsid w:val="003E7175"/>
    <w:rsid w:val="003F1506"/>
    <w:rsid w:val="003F1693"/>
    <w:rsid w:val="003F284B"/>
    <w:rsid w:val="003F6225"/>
    <w:rsid w:val="003F6867"/>
    <w:rsid w:val="00400B71"/>
    <w:rsid w:val="0040155F"/>
    <w:rsid w:val="004076BE"/>
    <w:rsid w:val="00412F55"/>
    <w:rsid w:val="004154BB"/>
    <w:rsid w:val="004157D9"/>
    <w:rsid w:val="00420951"/>
    <w:rsid w:val="00421D90"/>
    <w:rsid w:val="00421DE6"/>
    <w:rsid w:val="0042337A"/>
    <w:rsid w:val="00424E87"/>
    <w:rsid w:val="00425437"/>
    <w:rsid w:val="00427396"/>
    <w:rsid w:val="00434CDC"/>
    <w:rsid w:val="00435566"/>
    <w:rsid w:val="00441AAB"/>
    <w:rsid w:val="004427A7"/>
    <w:rsid w:val="00443649"/>
    <w:rsid w:val="00443F5C"/>
    <w:rsid w:val="004459FC"/>
    <w:rsid w:val="004504F4"/>
    <w:rsid w:val="004522EB"/>
    <w:rsid w:val="00454CE2"/>
    <w:rsid w:val="00454FD2"/>
    <w:rsid w:val="00455925"/>
    <w:rsid w:val="00455F9F"/>
    <w:rsid w:val="004566FE"/>
    <w:rsid w:val="004628C7"/>
    <w:rsid w:val="00464534"/>
    <w:rsid w:val="00466D54"/>
    <w:rsid w:val="00472491"/>
    <w:rsid w:val="00473882"/>
    <w:rsid w:val="00486F65"/>
    <w:rsid w:val="00487779"/>
    <w:rsid w:val="00492386"/>
    <w:rsid w:val="004969F2"/>
    <w:rsid w:val="004A010A"/>
    <w:rsid w:val="004A29FD"/>
    <w:rsid w:val="004A36D6"/>
    <w:rsid w:val="004A6719"/>
    <w:rsid w:val="004B26C8"/>
    <w:rsid w:val="004B3180"/>
    <w:rsid w:val="004B4E4D"/>
    <w:rsid w:val="004C0D3C"/>
    <w:rsid w:val="004C0EAD"/>
    <w:rsid w:val="004C1CD3"/>
    <w:rsid w:val="004C1E2C"/>
    <w:rsid w:val="004C4F6D"/>
    <w:rsid w:val="004D66BB"/>
    <w:rsid w:val="004D6B0B"/>
    <w:rsid w:val="004E003E"/>
    <w:rsid w:val="004E456E"/>
    <w:rsid w:val="004F0B07"/>
    <w:rsid w:val="004F3ED6"/>
    <w:rsid w:val="004F42C2"/>
    <w:rsid w:val="004F6DA3"/>
    <w:rsid w:val="005015AC"/>
    <w:rsid w:val="00502BE0"/>
    <w:rsid w:val="00506488"/>
    <w:rsid w:val="005071EB"/>
    <w:rsid w:val="0050749F"/>
    <w:rsid w:val="005114BB"/>
    <w:rsid w:val="00511DFA"/>
    <w:rsid w:val="005137DB"/>
    <w:rsid w:val="0051400E"/>
    <w:rsid w:val="00514AC6"/>
    <w:rsid w:val="00515666"/>
    <w:rsid w:val="00516973"/>
    <w:rsid w:val="005175D4"/>
    <w:rsid w:val="00520CE3"/>
    <w:rsid w:val="005279DB"/>
    <w:rsid w:val="00527D26"/>
    <w:rsid w:val="00530DB2"/>
    <w:rsid w:val="00531C2B"/>
    <w:rsid w:val="00531D29"/>
    <w:rsid w:val="00531E8D"/>
    <w:rsid w:val="005324A4"/>
    <w:rsid w:val="00533A4A"/>
    <w:rsid w:val="00533C44"/>
    <w:rsid w:val="005346EB"/>
    <w:rsid w:val="00536D63"/>
    <w:rsid w:val="00537F17"/>
    <w:rsid w:val="005404B8"/>
    <w:rsid w:val="00552C3A"/>
    <w:rsid w:val="00554DD8"/>
    <w:rsid w:val="0055658B"/>
    <w:rsid w:val="005606C4"/>
    <w:rsid w:val="005627CA"/>
    <w:rsid w:val="00562EA9"/>
    <w:rsid w:val="00566B4B"/>
    <w:rsid w:val="00567C12"/>
    <w:rsid w:val="005707FF"/>
    <w:rsid w:val="00572D3A"/>
    <w:rsid w:val="00574771"/>
    <w:rsid w:val="00580FEC"/>
    <w:rsid w:val="00583C9C"/>
    <w:rsid w:val="00584AEA"/>
    <w:rsid w:val="00584DFB"/>
    <w:rsid w:val="0058634C"/>
    <w:rsid w:val="00587CD6"/>
    <w:rsid w:val="005927A0"/>
    <w:rsid w:val="005933E5"/>
    <w:rsid w:val="00597973"/>
    <w:rsid w:val="005A2ACC"/>
    <w:rsid w:val="005A7601"/>
    <w:rsid w:val="005A7920"/>
    <w:rsid w:val="005A7B8E"/>
    <w:rsid w:val="005B015D"/>
    <w:rsid w:val="005B0E71"/>
    <w:rsid w:val="005B10C8"/>
    <w:rsid w:val="005B421F"/>
    <w:rsid w:val="005B6CEF"/>
    <w:rsid w:val="005C38DF"/>
    <w:rsid w:val="005C5DD2"/>
    <w:rsid w:val="005C66EC"/>
    <w:rsid w:val="005C72ED"/>
    <w:rsid w:val="005D2556"/>
    <w:rsid w:val="005D40AE"/>
    <w:rsid w:val="005D5779"/>
    <w:rsid w:val="005E5F91"/>
    <w:rsid w:val="005E744A"/>
    <w:rsid w:val="005F27C0"/>
    <w:rsid w:val="005F2C0B"/>
    <w:rsid w:val="005F4CCF"/>
    <w:rsid w:val="00601243"/>
    <w:rsid w:val="00604001"/>
    <w:rsid w:val="00606C43"/>
    <w:rsid w:val="00610D73"/>
    <w:rsid w:val="0061181C"/>
    <w:rsid w:val="006213BD"/>
    <w:rsid w:val="00623232"/>
    <w:rsid w:val="00623747"/>
    <w:rsid w:val="00623B46"/>
    <w:rsid w:val="0062474D"/>
    <w:rsid w:val="00625CEF"/>
    <w:rsid w:val="0062723D"/>
    <w:rsid w:val="006308AD"/>
    <w:rsid w:val="00634F73"/>
    <w:rsid w:val="00637429"/>
    <w:rsid w:val="00644369"/>
    <w:rsid w:val="00644F30"/>
    <w:rsid w:val="00645116"/>
    <w:rsid w:val="006457E6"/>
    <w:rsid w:val="00647CD1"/>
    <w:rsid w:val="00654AEF"/>
    <w:rsid w:val="006577DD"/>
    <w:rsid w:val="00657BA7"/>
    <w:rsid w:val="00660B54"/>
    <w:rsid w:val="00660CDF"/>
    <w:rsid w:val="006651DF"/>
    <w:rsid w:val="0067023F"/>
    <w:rsid w:val="00673E05"/>
    <w:rsid w:val="006744A9"/>
    <w:rsid w:val="00683119"/>
    <w:rsid w:val="006849DB"/>
    <w:rsid w:val="00687797"/>
    <w:rsid w:val="006905DB"/>
    <w:rsid w:val="00696453"/>
    <w:rsid w:val="00696674"/>
    <w:rsid w:val="00696F49"/>
    <w:rsid w:val="00697B4D"/>
    <w:rsid w:val="006A7099"/>
    <w:rsid w:val="006A784B"/>
    <w:rsid w:val="006A7C9C"/>
    <w:rsid w:val="006B22EF"/>
    <w:rsid w:val="006C34B9"/>
    <w:rsid w:val="006C7CE7"/>
    <w:rsid w:val="006D15D3"/>
    <w:rsid w:val="006D3997"/>
    <w:rsid w:val="006D6987"/>
    <w:rsid w:val="006D7AE8"/>
    <w:rsid w:val="006E0C01"/>
    <w:rsid w:val="006E4973"/>
    <w:rsid w:val="006E57CD"/>
    <w:rsid w:val="006F2370"/>
    <w:rsid w:val="006F479C"/>
    <w:rsid w:val="006F6947"/>
    <w:rsid w:val="006F74D9"/>
    <w:rsid w:val="00702C32"/>
    <w:rsid w:val="00705DED"/>
    <w:rsid w:val="00706208"/>
    <w:rsid w:val="00712415"/>
    <w:rsid w:val="00715437"/>
    <w:rsid w:val="0072254D"/>
    <w:rsid w:val="007239F1"/>
    <w:rsid w:val="0072528C"/>
    <w:rsid w:val="007278F4"/>
    <w:rsid w:val="00730153"/>
    <w:rsid w:val="007321A2"/>
    <w:rsid w:val="00736229"/>
    <w:rsid w:val="007412C9"/>
    <w:rsid w:val="00747889"/>
    <w:rsid w:val="00750B1C"/>
    <w:rsid w:val="00751BC8"/>
    <w:rsid w:val="007547B9"/>
    <w:rsid w:val="00754B34"/>
    <w:rsid w:val="0075723D"/>
    <w:rsid w:val="00757C44"/>
    <w:rsid w:val="00764589"/>
    <w:rsid w:val="00764DBF"/>
    <w:rsid w:val="00772055"/>
    <w:rsid w:val="007733DB"/>
    <w:rsid w:val="00773D24"/>
    <w:rsid w:val="00774B7A"/>
    <w:rsid w:val="0077531F"/>
    <w:rsid w:val="00776B20"/>
    <w:rsid w:val="00780F0D"/>
    <w:rsid w:val="00783AEA"/>
    <w:rsid w:val="007841E3"/>
    <w:rsid w:val="00791388"/>
    <w:rsid w:val="00793430"/>
    <w:rsid w:val="007A3AC2"/>
    <w:rsid w:val="007A40C9"/>
    <w:rsid w:val="007A487E"/>
    <w:rsid w:val="007A4DD9"/>
    <w:rsid w:val="007A61AB"/>
    <w:rsid w:val="007A68E6"/>
    <w:rsid w:val="007B2475"/>
    <w:rsid w:val="007C5692"/>
    <w:rsid w:val="007C5ECD"/>
    <w:rsid w:val="007D4AF3"/>
    <w:rsid w:val="007D73FD"/>
    <w:rsid w:val="007E08D9"/>
    <w:rsid w:val="007E0BE9"/>
    <w:rsid w:val="007E3EE7"/>
    <w:rsid w:val="007E5CA5"/>
    <w:rsid w:val="007E6B0E"/>
    <w:rsid w:val="007E759C"/>
    <w:rsid w:val="007E7E00"/>
    <w:rsid w:val="007F08D3"/>
    <w:rsid w:val="007F0BD6"/>
    <w:rsid w:val="007F17D0"/>
    <w:rsid w:val="007F2530"/>
    <w:rsid w:val="007F523C"/>
    <w:rsid w:val="00803DA2"/>
    <w:rsid w:val="008104A5"/>
    <w:rsid w:val="00810611"/>
    <w:rsid w:val="00812D5E"/>
    <w:rsid w:val="00813DE5"/>
    <w:rsid w:val="00814DAF"/>
    <w:rsid w:val="008178FF"/>
    <w:rsid w:val="00823F88"/>
    <w:rsid w:val="0082691D"/>
    <w:rsid w:val="00826D41"/>
    <w:rsid w:val="00830336"/>
    <w:rsid w:val="00832504"/>
    <w:rsid w:val="00832F8C"/>
    <w:rsid w:val="00842191"/>
    <w:rsid w:val="0084361B"/>
    <w:rsid w:val="008469FE"/>
    <w:rsid w:val="008473C6"/>
    <w:rsid w:val="008476EF"/>
    <w:rsid w:val="00850F6F"/>
    <w:rsid w:val="0085118E"/>
    <w:rsid w:val="008554EF"/>
    <w:rsid w:val="00860B86"/>
    <w:rsid w:val="008649B1"/>
    <w:rsid w:val="008661D5"/>
    <w:rsid w:val="00866693"/>
    <w:rsid w:val="00866CFE"/>
    <w:rsid w:val="00867B91"/>
    <w:rsid w:val="00867E06"/>
    <w:rsid w:val="00871602"/>
    <w:rsid w:val="008729CD"/>
    <w:rsid w:val="00872E3B"/>
    <w:rsid w:val="00873832"/>
    <w:rsid w:val="00873969"/>
    <w:rsid w:val="008754A4"/>
    <w:rsid w:val="008768AD"/>
    <w:rsid w:val="008800B4"/>
    <w:rsid w:val="008815CC"/>
    <w:rsid w:val="008846F8"/>
    <w:rsid w:val="00885790"/>
    <w:rsid w:val="00885F62"/>
    <w:rsid w:val="0088610E"/>
    <w:rsid w:val="00891C90"/>
    <w:rsid w:val="008932F0"/>
    <w:rsid w:val="008A06EF"/>
    <w:rsid w:val="008A1444"/>
    <w:rsid w:val="008A2A5D"/>
    <w:rsid w:val="008A5A32"/>
    <w:rsid w:val="008B0763"/>
    <w:rsid w:val="008B4A63"/>
    <w:rsid w:val="008B6462"/>
    <w:rsid w:val="008C024B"/>
    <w:rsid w:val="008C2280"/>
    <w:rsid w:val="008C39CA"/>
    <w:rsid w:val="008C3FBA"/>
    <w:rsid w:val="008C5F9E"/>
    <w:rsid w:val="008E2B8C"/>
    <w:rsid w:val="008E53A2"/>
    <w:rsid w:val="008F1F5A"/>
    <w:rsid w:val="008F510F"/>
    <w:rsid w:val="008F762E"/>
    <w:rsid w:val="0090169F"/>
    <w:rsid w:val="009046A9"/>
    <w:rsid w:val="00907308"/>
    <w:rsid w:val="009145FE"/>
    <w:rsid w:val="0091529E"/>
    <w:rsid w:val="009205E0"/>
    <w:rsid w:val="009214B0"/>
    <w:rsid w:val="00921A60"/>
    <w:rsid w:val="009243E9"/>
    <w:rsid w:val="00927680"/>
    <w:rsid w:val="00930E72"/>
    <w:rsid w:val="00935322"/>
    <w:rsid w:val="00937319"/>
    <w:rsid w:val="00937CAF"/>
    <w:rsid w:val="009405A5"/>
    <w:rsid w:val="0094088B"/>
    <w:rsid w:val="0094131D"/>
    <w:rsid w:val="00941C1A"/>
    <w:rsid w:val="0094283D"/>
    <w:rsid w:val="00943D4A"/>
    <w:rsid w:val="00944880"/>
    <w:rsid w:val="00952040"/>
    <w:rsid w:val="009535E0"/>
    <w:rsid w:val="009553F0"/>
    <w:rsid w:val="0095625B"/>
    <w:rsid w:val="00962566"/>
    <w:rsid w:val="009637F1"/>
    <w:rsid w:val="00970B42"/>
    <w:rsid w:val="00973E84"/>
    <w:rsid w:val="00982E2B"/>
    <w:rsid w:val="00986868"/>
    <w:rsid w:val="0098706C"/>
    <w:rsid w:val="0099064E"/>
    <w:rsid w:val="0099548B"/>
    <w:rsid w:val="0099602E"/>
    <w:rsid w:val="009A19BE"/>
    <w:rsid w:val="009A3B7E"/>
    <w:rsid w:val="009A50FC"/>
    <w:rsid w:val="009A6ECB"/>
    <w:rsid w:val="009B0C4C"/>
    <w:rsid w:val="009B24BA"/>
    <w:rsid w:val="009B3C09"/>
    <w:rsid w:val="009B73F6"/>
    <w:rsid w:val="009C0DCE"/>
    <w:rsid w:val="009C22AB"/>
    <w:rsid w:val="009C46FB"/>
    <w:rsid w:val="009C62B1"/>
    <w:rsid w:val="009D1E63"/>
    <w:rsid w:val="009D38A9"/>
    <w:rsid w:val="009D47A4"/>
    <w:rsid w:val="009D790C"/>
    <w:rsid w:val="009E5CA2"/>
    <w:rsid w:val="009E5F33"/>
    <w:rsid w:val="009E7E01"/>
    <w:rsid w:val="009F05DA"/>
    <w:rsid w:val="009F2DBC"/>
    <w:rsid w:val="009F3DB2"/>
    <w:rsid w:val="00A050CF"/>
    <w:rsid w:val="00A05970"/>
    <w:rsid w:val="00A075A6"/>
    <w:rsid w:val="00A07A92"/>
    <w:rsid w:val="00A104DC"/>
    <w:rsid w:val="00A10CAF"/>
    <w:rsid w:val="00A11912"/>
    <w:rsid w:val="00A14149"/>
    <w:rsid w:val="00A224DE"/>
    <w:rsid w:val="00A23AB9"/>
    <w:rsid w:val="00A255A8"/>
    <w:rsid w:val="00A2634D"/>
    <w:rsid w:val="00A34BE6"/>
    <w:rsid w:val="00A37EE6"/>
    <w:rsid w:val="00A64823"/>
    <w:rsid w:val="00A658C8"/>
    <w:rsid w:val="00A66067"/>
    <w:rsid w:val="00A70467"/>
    <w:rsid w:val="00A73E09"/>
    <w:rsid w:val="00A74A12"/>
    <w:rsid w:val="00A816FE"/>
    <w:rsid w:val="00A8420E"/>
    <w:rsid w:val="00A85BC2"/>
    <w:rsid w:val="00A85F42"/>
    <w:rsid w:val="00A8688F"/>
    <w:rsid w:val="00A90A65"/>
    <w:rsid w:val="00A931F0"/>
    <w:rsid w:val="00A96820"/>
    <w:rsid w:val="00AA28C2"/>
    <w:rsid w:val="00AA636A"/>
    <w:rsid w:val="00AA6E8C"/>
    <w:rsid w:val="00AB01A4"/>
    <w:rsid w:val="00AC0F67"/>
    <w:rsid w:val="00AC761A"/>
    <w:rsid w:val="00AD4978"/>
    <w:rsid w:val="00AD51BA"/>
    <w:rsid w:val="00AD5C0A"/>
    <w:rsid w:val="00AE04D1"/>
    <w:rsid w:val="00AE1A29"/>
    <w:rsid w:val="00AE1BD0"/>
    <w:rsid w:val="00AE45B1"/>
    <w:rsid w:val="00AE5E64"/>
    <w:rsid w:val="00AE6A8C"/>
    <w:rsid w:val="00AF04F8"/>
    <w:rsid w:val="00AF39AE"/>
    <w:rsid w:val="00AF5DB6"/>
    <w:rsid w:val="00AF6A6A"/>
    <w:rsid w:val="00B01D16"/>
    <w:rsid w:val="00B01D61"/>
    <w:rsid w:val="00B073A9"/>
    <w:rsid w:val="00B11853"/>
    <w:rsid w:val="00B1771A"/>
    <w:rsid w:val="00B22A57"/>
    <w:rsid w:val="00B23AD0"/>
    <w:rsid w:val="00B23E18"/>
    <w:rsid w:val="00B2576D"/>
    <w:rsid w:val="00B27F04"/>
    <w:rsid w:val="00B27FAE"/>
    <w:rsid w:val="00B32E46"/>
    <w:rsid w:val="00B33074"/>
    <w:rsid w:val="00B335AB"/>
    <w:rsid w:val="00B33E17"/>
    <w:rsid w:val="00B35168"/>
    <w:rsid w:val="00B378F9"/>
    <w:rsid w:val="00B407D1"/>
    <w:rsid w:val="00B41A23"/>
    <w:rsid w:val="00B43570"/>
    <w:rsid w:val="00B46EA2"/>
    <w:rsid w:val="00B47C29"/>
    <w:rsid w:val="00B51761"/>
    <w:rsid w:val="00B530F9"/>
    <w:rsid w:val="00B544A7"/>
    <w:rsid w:val="00B5513E"/>
    <w:rsid w:val="00B573A2"/>
    <w:rsid w:val="00B600BA"/>
    <w:rsid w:val="00B62DF9"/>
    <w:rsid w:val="00B64384"/>
    <w:rsid w:val="00B677AD"/>
    <w:rsid w:val="00B75779"/>
    <w:rsid w:val="00B760F8"/>
    <w:rsid w:val="00B7694C"/>
    <w:rsid w:val="00B777EF"/>
    <w:rsid w:val="00B80298"/>
    <w:rsid w:val="00B81480"/>
    <w:rsid w:val="00B909EF"/>
    <w:rsid w:val="00B92327"/>
    <w:rsid w:val="00BA696D"/>
    <w:rsid w:val="00BA7994"/>
    <w:rsid w:val="00BB2342"/>
    <w:rsid w:val="00BB3E3F"/>
    <w:rsid w:val="00BB4326"/>
    <w:rsid w:val="00BB5A21"/>
    <w:rsid w:val="00BB6972"/>
    <w:rsid w:val="00BB6E15"/>
    <w:rsid w:val="00BB6ECD"/>
    <w:rsid w:val="00BC1D7A"/>
    <w:rsid w:val="00BC1F4F"/>
    <w:rsid w:val="00BC709C"/>
    <w:rsid w:val="00BC74BF"/>
    <w:rsid w:val="00BD1778"/>
    <w:rsid w:val="00BD405B"/>
    <w:rsid w:val="00BD7493"/>
    <w:rsid w:val="00BD75B7"/>
    <w:rsid w:val="00BE3884"/>
    <w:rsid w:val="00BE441A"/>
    <w:rsid w:val="00BE4E75"/>
    <w:rsid w:val="00BE623D"/>
    <w:rsid w:val="00BE7808"/>
    <w:rsid w:val="00BF2EE8"/>
    <w:rsid w:val="00BF4AE5"/>
    <w:rsid w:val="00BF5537"/>
    <w:rsid w:val="00C00554"/>
    <w:rsid w:val="00C00FA2"/>
    <w:rsid w:val="00C01EAB"/>
    <w:rsid w:val="00C032C1"/>
    <w:rsid w:val="00C04808"/>
    <w:rsid w:val="00C04831"/>
    <w:rsid w:val="00C075A7"/>
    <w:rsid w:val="00C10C3C"/>
    <w:rsid w:val="00C13AF4"/>
    <w:rsid w:val="00C13E5E"/>
    <w:rsid w:val="00C16A24"/>
    <w:rsid w:val="00C20738"/>
    <w:rsid w:val="00C23F54"/>
    <w:rsid w:val="00C24C77"/>
    <w:rsid w:val="00C30DF8"/>
    <w:rsid w:val="00C36295"/>
    <w:rsid w:val="00C3632B"/>
    <w:rsid w:val="00C4147E"/>
    <w:rsid w:val="00C42E9D"/>
    <w:rsid w:val="00C44C1B"/>
    <w:rsid w:val="00C4524B"/>
    <w:rsid w:val="00C47CC6"/>
    <w:rsid w:val="00C50969"/>
    <w:rsid w:val="00C5292A"/>
    <w:rsid w:val="00C543F9"/>
    <w:rsid w:val="00C5558E"/>
    <w:rsid w:val="00C56AA6"/>
    <w:rsid w:val="00C57950"/>
    <w:rsid w:val="00C57AA0"/>
    <w:rsid w:val="00C6318A"/>
    <w:rsid w:val="00C64C5D"/>
    <w:rsid w:val="00C809EA"/>
    <w:rsid w:val="00C9302A"/>
    <w:rsid w:val="00CA1CBB"/>
    <w:rsid w:val="00CA6070"/>
    <w:rsid w:val="00CA7776"/>
    <w:rsid w:val="00CA7A43"/>
    <w:rsid w:val="00CB0949"/>
    <w:rsid w:val="00CB548A"/>
    <w:rsid w:val="00CB739D"/>
    <w:rsid w:val="00CC0AE6"/>
    <w:rsid w:val="00CC2B18"/>
    <w:rsid w:val="00CC308A"/>
    <w:rsid w:val="00CC38BE"/>
    <w:rsid w:val="00CD1E57"/>
    <w:rsid w:val="00CD25FB"/>
    <w:rsid w:val="00CD2A72"/>
    <w:rsid w:val="00CD2C6C"/>
    <w:rsid w:val="00CD2F64"/>
    <w:rsid w:val="00CD3367"/>
    <w:rsid w:val="00CD507A"/>
    <w:rsid w:val="00CE27D1"/>
    <w:rsid w:val="00CE30AB"/>
    <w:rsid w:val="00CE4866"/>
    <w:rsid w:val="00CE7BDE"/>
    <w:rsid w:val="00CF0212"/>
    <w:rsid w:val="00CF23EE"/>
    <w:rsid w:val="00CF3B63"/>
    <w:rsid w:val="00CF4423"/>
    <w:rsid w:val="00CF4DCA"/>
    <w:rsid w:val="00CF7499"/>
    <w:rsid w:val="00D0180D"/>
    <w:rsid w:val="00D034D4"/>
    <w:rsid w:val="00D049BC"/>
    <w:rsid w:val="00D05308"/>
    <w:rsid w:val="00D05B09"/>
    <w:rsid w:val="00D12DD8"/>
    <w:rsid w:val="00D156F3"/>
    <w:rsid w:val="00D17D72"/>
    <w:rsid w:val="00D20746"/>
    <w:rsid w:val="00D222E4"/>
    <w:rsid w:val="00D22CFB"/>
    <w:rsid w:val="00D249CA"/>
    <w:rsid w:val="00D26142"/>
    <w:rsid w:val="00D27C1C"/>
    <w:rsid w:val="00D33A2B"/>
    <w:rsid w:val="00D34421"/>
    <w:rsid w:val="00D3615C"/>
    <w:rsid w:val="00D37D9E"/>
    <w:rsid w:val="00D434C0"/>
    <w:rsid w:val="00D45EE3"/>
    <w:rsid w:val="00D46D89"/>
    <w:rsid w:val="00D4739D"/>
    <w:rsid w:val="00D505F4"/>
    <w:rsid w:val="00D54FCD"/>
    <w:rsid w:val="00D62526"/>
    <w:rsid w:val="00D62F34"/>
    <w:rsid w:val="00D63D2B"/>
    <w:rsid w:val="00D64B77"/>
    <w:rsid w:val="00D728B5"/>
    <w:rsid w:val="00D73481"/>
    <w:rsid w:val="00D74E58"/>
    <w:rsid w:val="00D76889"/>
    <w:rsid w:val="00D77853"/>
    <w:rsid w:val="00D8437A"/>
    <w:rsid w:val="00D87A66"/>
    <w:rsid w:val="00D9014A"/>
    <w:rsid w:val="00DA07B8"/>
    <w:rsid w:val="00DA3B28"/>
    <w:rsid w:val="00DA4EE9"/>
    <w:rsid w:val="00DA6978"/>
    <w:rsid w:val="00DB0D08"/>
    <w:rsid w:val="00DB2E4B"/>
    <w:rsid w:val="00DB4A48"/>
    <w:rsid w:val="00DB5014"/>
    <w:rsid w:val="00DC02FA"/>
    <w:rsid w:val="00DC22EA"/>
    <w:rsid w:val="00DD1B07"/>
    <w:rsid w:val="00DD221D"/>
    <w:rsid w:val="00DD2B5A"/>
    <w:rsid w:val="00DD2CAF"/>
    <w:rsid w:val="00DE0F8F"/>
    <w:rsid w:val="00DE7B52"/>
    <w:rsid w:val="00DF2BFD"/>
    <w:rsid w:val="00DF2EB7"/>
    <w:rsid w:val="00DF3C01"/>
    <w:rsid w:val="00DF5BC7"/>
    <w:rsid w:val="00E03842"/>
    <w:rsid w:val="00E07F6C"/>
    <w:rsid w:val="00E11184"/>
    <w:rsid w:val="00E11317"/>
    <w:rsid w:val="00E11D49"/>
    <w:rsid w:val="00E1211F"/>
    <w:rsid w:val="00E14B30"/>
    <w:rsid w:val="00E238F7"/>
    <w:rsid w:val="00E24E2D"/>
    <w:rsid w:val="00E25FEF"/>
    <w:rsid w:val="00E3002D"/>
    <w:rsid w:val="00E367F3"/>
    <w:rsid w:val="00E36DE7"/>
    <w:rsid w:val="00E36F97"/>
    <w:rsid w:val="00E40692"/>
    <w:rsid w:val="00E436D4"/>
    <w:rsid w:val="00E43DCF"/>
    <w:rsid w:val="00E46DC2"/>
    <w:rsid w:val="00E50584"/>
    <w:rsid w:val="00E52E56"/>
    <w:rsid w:val="00E54B0A"/>
    <w:rsid w:val="00E567E4"/>
    <w:rsid w:val="00E56B7B"/>
    <w:rsid w:val="00E56D34"/>
    <w:rsid w:val="00E57C66"/>
    <w:rsid w:val="00E61372"/>
    <w:rsid w:val="00E61A0C"/>
    <w:rsid w:val="00E62A3B"/>
    <w:rsid w:val="00E65268"/>
    <w:rsid w:val="00E654AC"/>
    <w:rsid w:val="00E6681B"/>
    <w:rsid w:val="00E707FD"/>
    <w:rsid w:val="00E71DD2"/>
    <w:rsid w:val="00E72B35"/>
    <w:rsid w:val="00E73C85"/>
    <w:rsid w:val="00E758B3"/>
    <w:rsid w:val="00E75A3D"/>
    <w:rsid w:val="00E76329"/>
    <w:rsid w:val="00E8295C"/>
    <w:rsid w:val="00E85B63"/>
    <w:rsid w:val="00E939A0"/>
    <w:rsid w:val="00E9552E"/>
    <w:rsid w:val="00E958D9"/>
    <w:rsid w:val="00E95B31"/>
    <w:rsid w:val="00E97D50"/>
    <w:rsid w:val="00EA0EA9"/>
    <w:rsid w:val="00EA1804"/>
    <w:rsid w:val="00EA3AD2"/>
    <w:rsid w:val="00EA4F75"/>
    <w:rsid w:val="00EA4FAC"/>
    <w:rsid w:val="00EA5B66"/>
    <w:rsid w:val="00EB1535"/>
    <w:rsid w:val="00EB485A"/>
    <w:rsid w:val="00EC19DF"/>
    <w:rsid w:val="00EC622C"/>
    <w:rsid w:val="00EC6713"/>
    <w:rsid w:val="00EC69B2"/>
    <w:rsid w:val="00ED048A"/>
    <w:rsid w:val="00ED34B9"/>
    <w:rsid w:val="00ED6E2D"/>
    <w:rsid w:val="00ED7B4A"/>
    <w:rsid w:val="00EE0EC0"/>
    <w:rsid w:val="00EE1EDA"/>
    <w:rsid w:val="00EE2269"/>
    <w:rsid w:val="00EE4178"/>
    <w:rsid w:val="00EE5C55"/>
    <w:rsid w:val="00EF0634"/>
    <w:rsid w:val="00EF3225"/>
    <w:rsid w:val="00EF3F8F"/>
    <w:rsid w:val="00EF448D"/>
    <w:rsid w:val="00EF477E"/>
    <w:rsid w:val="00F03EAF"/>
    <w:rsid w:val="00F1728C"/>
    <w:rsid w:val="00F17DCF"/>
    <w:rsid w:val="00F26B39"/>
    <w:rsid w:val="00F27F78"/>
    <w:rsid w:val="00F33704"/>
    <w:rsid w:val="00F35222"/>
    <w:rsid w:val="00F42316"/>
    <w:rsid w:val="00F4383A"/>
    <w:rsid w:val="00F43DD7"/>
    <w:rsid w:val="00F467F5"/>
    <w:rsid w:val="00F46E5E"/>
    <w:rsid w:val="00F4790F"/>
    <w:rsid w:val="00F51560"/>
    <w:rsid w:val="00F61964"/>
    <w:rsid w:val="00F65C8A"/>
    <w:rsid w:val="00F82164"/>
    <w:rsid w:val="00F85622"/>
    <w:rsid w:val="00F85630"/>
    <w:rsid w:val="00F906B4"/>
    <w:rsid w:val="00F97681"/>
    <w:rsid w:val="00FA358E"/>
    <w:rsid w:val="00FA64DB"/>
    <w:rsid w:val="00FA7CB7"/>
    <w:rsid w:val="00FB057F"/>
    <w:rsid w:val="00FB0AB1"/>
    <w:rsid w:val="00FB0B20"/>
    <w:rsid w:val="00FB0D11"/>
    <w:rsid w:val="00FB5645"/>
    <w:rsid w:val="00FB626A"/>
    <w:rsid w:val="00FC0658"/>
    <w:rsid w:val="00FC0ACE"/>
    <w:rsid w:val="00FC4CCE"/>
    <w:rsid w:val="00FD028E"/>
    <w:rsid w:val="00FD0FE4"/>
    <w:rsid w:val="00FD11A3"/>
    <w:rsid w:val="00FD14E0"/>
    <w:rsid w:val="00FD1AF9"/>
    <w:rsid w:val="00FD5165"/>
    <w:rsid w:val="00FD7F63"/>
    <w:rsid w:val="00FE08AC"/>
    <w:rsid w:val="00FE3E8B"/>
    <w:rsid w:val="00FE6704"/>
    <w:rsid w:val="00FE6B36"/>
    <w:rsid w:val="00FF3554"/>
    <w:rsid w:val="00FF7EC7"/>
    <w:rsid w:val="0592C94E"/>
    <w:rsid w:val="08D1456E"/>
    <w:rsid w:val="1A07F4F5"/>
    <w:rsid w:val="211B922B"/>
    <w:rsid w:val="22606909"/>
    <w:rsid w:val="380BBEEE"/>
    <w:rsid w:val="5D024C37"/>
    <w:rsid w:val="6A24F5AE"/>
    <w:rsid w:val="6BEB8A4A"/>
    <w:rsid w:val="7143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E2413A"/>
  <w15:docId w15:val="{915BE93A-76D6-4538-AF66-6358EC21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16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24E4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506D85"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29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qFormat/>
    <w:rPr>
      <w:b/>
      <w:bCs/>
    </w:rPr>
  </w:style>
  <w:style w:type="character" w:customStyle="1" w:styleId="Heading3Char">
    <w:name w:val="Heading 3 Char"/>
    <w:link w:val="Heading3"/>
    <w:rPr>
      <w:b/>
      <w:bCs/>
      <w:sz w:val="36"/>
      <w:szCs w:val="24"/>
      <w:lang w:eastAsia="en-US"/>
    </w:rPr>
  </w:style>
  <w:style w:type="character" w:styleId="PageNumber">
    <w:name w:val="page number"/>
    <w:basedOn w:val="DefaultParagraphFont"/>
    <w:semiHidden/>
    <w:unhideWhenUsed/>
    <w:rsid w:val="00AE04D1"/>
  </w:style>
  <w:style w:type="paragraph" w:customStyle="1" w:styleId="BasicParagraph">
    <w:name w:val="[Basic Paragraph]"/>
    <w:basedOn w:val="Normal"/>
    <w:uiPriority w:val="99"/>
    <w:rsid w:val="00C005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GB"/>
    </w:rPr>
  </w:style>
  <w:style w:type="paragraph" w:customStyle="1" w:styleId="Default">
    <w:name w:val="Default"/>
    <w:rsid w:val="00DB5014"/>
    <w:pPr>
      <w:autoSpaceDE w:val="0"/>
      <w:autoSpaceDN w:val="0"/>
      <w:adjustRightInd w:val="0"/>
    </w:pPr>
    <w:rPr>
      <w:rFonts w:ascii="Proxima Nova" w:hAnsi="Proxima Nova" w:cs="Proxima Nov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5014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DB5014"/>
    <w:rPr>
      <w:rFonts w:cs="Proxima Nova"/>
      <w:color w:val="78818D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562EA9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562EA9"/>
    <w:rPr>
      <w:rFonts w:cs="Proxima Nova"/>
      <w:color w:val="FFFFFF"/>
      <w:sz w:val="16"/>
      <w:szCs w:val="16"/>
    </w:rPr>
  </w:style>
  <w:style w:type="character" w:customStyle="1" w:styleId="A7">
    <w:name w:val="A7"/>
    <w:uiPriority w:val="99"/>
    <w:rsid w:val="00262F9D"/>
    <w:rPr>
      <w:rFonts w:cs="Proxima Nova"/>
      <w:color w:val="405E88"/>
      <w:sz w:val="42"/>
      <w:szCs w:val="42"/>
    </w:rPr>
  </w:style>
  <w:style w:type="character" w:customStyle="1" w:styleId="A6">
    <w:name w:val="A6"/>
    <w:uiPriority w:val="99"/>
    <w:rsid w:val="00262F9D"/>
    <w:rPr>
      <w:rFonts w:ascii="Proxima Nova Semibold" w:hAnsi="Proxima Nova Semibold" w:cs="Proxima Nova Semibold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010A"/>
    <w:pPr>
      <w:spacing w:before="100" w:beforeAutospacing="1" w:after="100" w:afterAutospacing="1"/>
    </w:pPr>
    <w:rPr>
      <w:lang w:eastAsia="en-GB"/>
    </w:rPr>
  </w:style>
  <w:style w:type="paragraph" w:customStyle="1" w:styleId="TableParagraph">
    <w:name w:val="Table Paragraph"/>
    <w:basedOn w:val="Normal"/>
    <w:uiPriority w:val="1"/>
    <w:qFormat/>
    <w:rsid w:val="00580FEC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3324E4"/>
    <w:rPr>
      <w:rFonts w:asciiTheme="minorHAnsi" w:eastAsiaTheme="majorEastAsia" w:hAnsiTheme="minorHAnsi" w:cstheme="majorBidi"/>
      <w:b/>
      <w:color w:val="506D85"/>
      <w:sz w:val="28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56920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56920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5F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800B4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18643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8643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4A29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255A8"/>
    <w:pPr>
      <w:spacing w:before="480" w:line="276" w:lineRule="auto"/>
      <w:outlineLvl w:val="9"/>
    </w:pPr>
    <w:rPr>
      <w:rFonts w:asciiTheme="majorHAnsi" w:hAnsiTheme="majorHAnsi"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30153"/>
    <w:pPr>
      <w:tabs>
        <w:tab w:val="left" w:pos="480"/>
        <w:tab w:val="right" w:leader="dot" w:pos="10456"/>
      </w:tabs>
      <w:spacing w:before="120"/>
    </w:pPr>
    <w:rPr>
      <w:rFonts w:asciiTheme="minorHAnsi" w:hAnsiTheme="minorHAnsi" w:cstheme="minorHAnsi"/>
      <w:b/>
      <w:bCs/>
      <w:i/>
      <w:iCs/>
      <w:noProof/>
      <w:color w:val="506D85"/>
      <w:sz w:val="22"/>
      <w:szCs w:val="22"/>
    </w:rPr>
  </w:style>
  <w:style w:type="paragraph" w:styleId="TOC2">
    <w:name w:val="toc 2"/>
    <w:basedOn w:val="Normal"/>
    <w:next w:val="Normal"/>
    <w:autoRedefine/>
    <w:semiHidden/>
    <w:unhideWhenUsed/>
    <w:rsid w:val="00A255A8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unhideWhenUsed/>
    <w:rsid w:val="00A255A8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A255A8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A255A8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A255A8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A255A8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A255A8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A255A8"/>
    <w:pPr>
      <w:ind w:left="192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2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A82B8"/>
                                    <w:left w:val="single" w:sz="6" w:space="0" w:color="5A82B8"/>
                                    <w:bottom w:val="single" w:sz="6" w:space="0" w:color="5A82B8"/>
                                    <w:right w:val="single" w:sz="6" w:space="0" w:color="5A82B8"/>
                                  </w:divBdr>
                                  <w:divsChild>
                                    <w:div w:id="183102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15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6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d972a8-3f42-4081-b01f-6aa943f2b8d0">
      <Terms xmlns="http://schemas.microsoft.com/office/infopath/2007/PartnerControls"/>
    </lcf76f155ced4ddcb4097134ff3c332f>
    <TaxCatchAll xmlns="6517c007-2891-4fa1-84ed-6182976cf1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9AF9BD986947B334DD198CB5B127" ma:contentTypeVersion="14" ma:contentTypeDescription="Create a new document." ma:contentTypeScope="" ma:versionID="01d8f3f16a065770a55171daf6a1c4f2">
  <xsd:schema xmlns:xsd="http://www.w3.org/2001/XMLSchema" xmlns:xs="http://www.w3.org/2001/XMLSchema" xmlns:p="http://schemas.microsoft.com/office/2006/metadata/properties" xmlns:ns2="21d972a8-3f42-4081-b01f-6aa943f2b8d0" xmlns:ns3="6517c007-2891-4fa1-84ed-6182976cf10f" targetNamespace="http://schemas.microsoft.com/office/2006/metadata/properties" ma:root="true" ma:fieldsID="32c3bf4804892befbc682c17e23c3642" ns2:_="" ns3:_="">
    <xsd:import namespace="21d972a8-3f42-4081-b01f-6aa943f2b8d0"/>
    <xsd:import namespace="6517c007-2891-4fa1-84ed-6182976cf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972a8-3f42-4081-b01f-6aa943f2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797323-7b22-4fbe-9144-1764074679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7c007-2891-4fa1-84ed-6182976cf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b100e53-8a3b-40c2-97c8-b6762e8b0f88}" ma:internalName="TaxCatchAll" ma:showField="CatchAllData" ma:web="6517c007-2891-4fa1-84ed-6182976cf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8F6647-42AC-48AE-BEBB-92C4BFFFD967}">
  <ds:schemaRefs>
    <ds:schemaRef ds:uri="http://schemas.microsoft.com/office/2006/metadata/properties"/>
    <ds:schemaRef ds:uri="http://schemas.microsoft.com/office/infopath/2007/PartnerControls"/>
    <ds:schemaRef ds:uri="21d972a8-3f42-4081-b01f-6aa943f2b8d0"/>
    <ds:schemaRef ds:uri="6517c007-2891-4fa1-84ed-6182976cf10f"/>
  </ds:schemaRefs>
</ds:datastoreItem>
</file>

<file path=customXml/itemProps2.xml><?xml version="1.0" encoding="utf-8"?>
<ds:datastoreItem xmlns:ds="http://schemas.openxmlformats.org/officeDocument/2006/customXml" ds:itemID="{7DE34FB4-F0CD-4CE1-950D-798E684B4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972a8-3f42-4081-b01f-6aa943f2b8d0"/>
    <ds:schemaRef ds:uri="6517c007-2891-4fa1-84ed-6182976cf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D6B97-D145-4D82-ADC8-087C86879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2DBA7D-79F1-9A49-9ED8-DF7EA5F8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2380</Characters>
  <Application>Microsoft Office Word</Application>
  <DocSecurity>0</DocSecurity>
  <Lines>19</Lines>
  <Paragraphs>5</Paragraphs>
  <ScaleCrop>false</ScaleCrop>
  <Company>sd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ARRIVAL AND INDUCTION GUIDE</dc:title>
  <dc:creator>Debs</dc:creator>
  <cp:lastModifiedBy>Helen Walker</cp:lastModifiedBy>
  <cp:revision>17</cp:revision>
  <cp:lastPrinted>2011-08-12T11:25:00Z</cp:lastPrinted>
  <dcterms:created xsi:type="dcterms:W3CDTF">2022-09-26T09:19:00Z</dcterms:created>
  <dcterms:modified xsi:type="dcterms:W3CDTF">2025-09-05T14:40:00Z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0x010100A4F69AF9BD986947B334DD198CB5B127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