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629B0" w14:textId="77777777" w:rsidR="00203BE1" w:rsidRPr="00A075A6" w:rsidRDefault="00203BE1" w:rsidP="00B760F8">
      <w:pPr>
        <w:jc w:val="both"/>
        <w:rPr>
          <w:rFonts w:asciiTheme="minorHAnsi" w:hAnsiTheme="minorHAnsi" w:cstheme="minorHAnsi"/>
          <w:b/>
          <w:bCs/>
          <w:color w:val="506D85"/>
          <w:sz w:val="22"/>
          <w:szCs w:val="22"/>
          <w:lang w:eastAsia="en-GB"/>
        </w:rPr>
      </w:pPr>
    </w:p>
    <w:p w14:paraId="0004BD51" w14:textId="77777777" w:rsidR="00832504" w:rsidRPr="00832504" w:rsidRDefault="00832504" w:rsidP="00B760F8">
      <w:pPr>
        <w:autoSpaceDE w:val="0"/>
        <w:autoSpaceDN w:val="0"/>
        <w:adjustRightInd w:val="0"/>
        <w:jc w:val="both"/>
        <w:rPr>
          <w:rFonts w:asciiTheme="minorHAnsi" w:hAnsiTheme="minorHAnsi" w:cstheme="minorHAnsi"/>
          <w:color w:val="506D85"/>
          <w:sz w:val="22"/>
          <w:szCs w:val="22"/>
          <w:lang w:eastAsia="en-GB"/>
        </w:rPr>
      </w:pPr>
    </w:p>
    <w:p w14:paraId="64BF1FC5" w14:textId="3150850F" w:rsidR="001F3A2B" w:rsidRPr="001F3A2B" w:rsidRDefault="001F3A2B" w:rsidP="001F3A2B">
      <w:pPr>
        <w:autoSpaceDE w:val="0"/>
        <w:autoSpaceDN w:val="0"/>
        <w:adjustRightInd w:val="0"/>
        <w:jc w:val="center"/>
        <w:rPr>
          <w:rFonts w:asciiTheme="minorHAnsi" w:hAnsiTheme="minorHAnsi" w:cstheme="minorHAnsi"/>
          <w:b/>
          <w:bCs/>
          <w:color w:val="65A969"/>
          <w:sz w:val="32"/>
          <w:szCs w:val="32"/>
          <w:lang w:eastAsia="en-GB"/>
        </w:rPr>
      </w:pPr>
      <w:r w:rsidRPr="001F3A2B">
        <w:rPr>
          <w:rFonts w:asciiTheme="minorHAnsi" w:hAnsiTheme="minorHAnsi" w:cstheme="minorHAnsi"/>
          <w:b/>
          <w:bCs/>
          <w:color w:val="65A969"/>
          <w:sz w:val="32"/>
          <w:szCs w:val="32"/>
          <w:lang w:eastAsia="en-GB"/>
        </w:rPr>
        <w:t xml:space="preserve">Artificial Intelligence (AI) Use </w:t>
      </w:r>
      <w:r w:rsidR="00225FD6">
        <w:rPr>
          <w:rFonts w:asciiTheme="minorHAnsi" w:hAnsiTheme="minorHAnsi" w:cstheme="minorHAnsi"/>
          <w:b/>
          <w:bCs/>
          <w:color w:val="65A969"/>
          <w:sz w:val="32"/>
          <w:szCs w:val="32"/>
          <w:lang w:eastAsia="en-GB"/>
        </w:rPr>
        <w:t xml:space="preserve">by staff </w:t>
      </w:r>
      <w:r w:rsidRPr="001F3A2B">
        <w:rPr>
          <w:rFonts w:asciiTheme="minorHAnsi" w:hAnsiTheme="minorHAnsi" w:cstheme="minorHAnsi"/>
          <w:b/>
          <w:bCs/>
          <w:color w:val="65A969"/>
          <w:sz w:val="32"/>
          <w:szCs w:val="32"/>
          <w:lang w:eastAsia="en-GB"/>
        </w:rPr>
        <w:t>Policy</w:t>
      </w:r>
    </w:p>
    <w:p w14:paraId="1332BB49" w14:textId="7E7E6012" w:rsidR="001F3A2B" w:rsidRPr="001F3A2B" w:rsidRDefault="001F3A2B" w:rsidP="001F3A2B">
      <w:pPr>
        <w:autoSpaceDE w:val="0"/>
        <w:autoSpaceDN w:val="0"/>
        <w:adjustRightInd w:val="0"/>
        <w:jc w:val="center"/>
        <w:rPr>
          <w:rFonts w:asciiTheme="minorHAnsi" w:hAnsiTheme="minorHAnsi" w:cstheme="minorHAnsi"/>
          <w:b/>
          <w:bCs/>
          <w:color w:val="65A969"/>
          <w:sz w:val="32"/>
          <w:szCs w:val="32"/>
          <w:lang w:eastAsia="en-GB"/>
        </w:rPr>
      </w:pPr>
    </w:p>
    <w:p w14:paraId="1A5B8290" w14:textId="77777777" w:rsidR="000D2809" w:rsidRDefault="000D2809" w:rsidP="00B760F8">
      <w:pPr>
        <w:autoSpaceDE w:val="0"/>
        <w:autoSpaceDN w:val="0"/>
        <w:adjustRightInd w:val="0"/>
        <w:jc w:val="both"/>
        <w:rPr>
          <w:rFonts w:asciiTheme="minorHAnsi" w:hAnsiTheme="minorHAnsi" w:cstheme="minorHAnsi"/>
          <w:b/>
          <w:bCs/>
          <w:color w:val="506D85"/>
          <w:sz w:val="22"/>
          <w:szCs w:val="22"/>
          <w:lang w:eastAsia="en-GB"/>
        </w:rPr>
      </w:pPr>
    </w:p>
    <w:tbl>
      <w:tblPr>
        <w:tblStyle w:val="TableGrid"/>
        <w:tblW w:w="9924" w:type="dxa"/>
        <w:jc w:val="center"/>
        <w:tblBorders>
          <w:top w:val="single" w:sz="4" w:space="0" w:color="506D85"/>
          <w:left w:val="single" w:sz="4" w:space="0" w:color="506D85"/>
          <w:bottom w:val="single" w:sz="4" w:space="0" w:color="506D85"/>
          <w:right w:val="single" w:sz="4" w:space="0" w:color="506D85"/>
          <w:insideH w:val="single" w:sz="4" w:space="0" w:color="506D85"/>
          <w:insideV w:val="single" w:sz="4" w:space="0" w:color="506D85"/>
        </w:tblBorders>
        <w:tblLook w:val="04A0" w:firstRow="1" w:lastRow="0" w:firstColumn="1" w:lastColumn="0" w:noHBand="0" w:noVBand="1"/>
      </w:tblPr>
      <w:tblGrid>
        <w:gridCol w:w="4815"/>
        <w:gridCol w:w="5109"/>
      </w:tblGrid>
      <w:tr w:rsidR="00EA4FAC" w:rsidRPr="00EA4FAC" w14:paraId="29C282C1" w14:textId="77777777" w:rsidTr="001308E1">
        <w:trPr>
          <w:trHeight w:val="567"/>
          <w:jc w:val="center"/>
        </w:trPr>
        <w:tc>
          <w:tcPr>
            <w:tcW w:w="9924" w:type="dxa"/>
            <w:gridSpan w:val="2"/>
            <w:shd w:val="clear" w:color="auto" w:fill="506D85"/>
            <w:vAlign w:val="center"/>
          </w:tcPr>
          <w:p w14:paraId="104E5FEB" w14:textId="77777777" w:rsidR="00EA4FAC" w:rsidRPr="006001BA" w:rsidRDefault="00EA4FAC" w:rsidP="006001BA">
            <w:pPr>
              <w:autoSpaceDE w:val="0"/>
              <w:autoSpaceDN w:val="0"/>
              <w:adjustRightInd w:val="0"/>
              <w:jc w:val="center"/>
              <w:rPr>
                <w:rFonts w:asciiTheme="minorHAnsi" w:hAnsiTheme="minorHAnsi" w:cstheme="minorHAnsi"/>
                <w:b/>
                <w:bCs/>
                <w:color w:val="FFFFFF" w:themeColor="background1"/>
                <w:sz w:val="22"/>
                <w:szCs w:val="22"/>
                <w:lang w:eastAsia="en-GB"/>
              </w:rPr>
            </w:pPr>
            <w:r w:rsidRPr="006001BA">
              <w:rPr>
                <w:rFonts w:asciiTheme="minorHAnsi" w:hAnsiTheme="minorHAnsi" w:cstheme="minorHAnsi"/>
                <w:b/>
                <w:bCs/>
                <w:color w:val="FFFFFF" w:themeColor="background1"/>
                <w:sz w:val="22"/>
                <w:szCs w:val="22"/>
                <w:lang w:eastAsia="en-GB"/>
              </w:rPr>
              <w:t>ST ANDREW’S COLLEGE POLICY DOCUMENT</w:t>
            </w:r>
          </w:p>
        </w:tc>
      </w:tr>
      <w:tr w:rsidR="00EA4FAC" w:rsidRPr="00EA4FAC" w14:paraId="03E5A847" w14:textId="77777777" w:rsidTr="00D95150">
        <w:trPr>
          <w:trHeight w:val="567"/>
          <w:jc w:val="center"/>
        </w:trPr>
        <w:tc>
          <w:tcPr>
            <w:tcW w:w="4815" w:type="dxa"/>
            <w:vAlign w:val="center"/>
          </w:tcPr>
          <w:p w14:paraId="425E9CC1" w14:textId="3621484B" w:rsidR="00EA4FAC" w:rsidRPr="00EA4FAC" w:rsidRDefault="00225FD6" w:rsidP="00EA4FAC">
            <w:pPr>
              <w:autoSpaceDE w:val="0"/>
              <w:autoSpaceDN w:val="0"/>
              <w:adjustRightInd w:val="0"/>
              <w:jc w:val="both"/>
              <w:rPr>
                <w:rFonts w:asciiTheme="minorHAnsi" w:hAnsiTheme="minorHAnsi" w:cstheme="minorHAnsi"/>
                <w:b/>
                <w:bCs/>
                <w:color w:val="506D85"/>
                <w:sz w:val="22"/>
                <w:szCs w:val="22"/>
                <w:lang w:eastAsia="en-GB"/>
              </w:rPr>
            </w:pPr>
            <w:r w:rsidRPr="00EA4FAC">
              <w:rPr>
                <w:rFonts w:asciiTheme="minorHAnsi" w:hAnsiTheme="minorHAnsi" w:cstheme="minorHAnsi"/>
                <w:b/>
                <w:bCs/>
                <w:color w:val="506D85"/>
                <w:sz w:val="22"/>
                <w:szCs w:val="22"/>
                <w:lang w:eastAsia="en-GB"/>
              </w:rPr>
              <w:t>T</w:t>
            </w:r>
            <w:r>
              <w:rPr>
                <w:rFonts w:asciiTheme="minorHAnsi" w:hAnsiTheme="minorHAnsi" w:cstheme="minorHAnsi"/>
                <w:b/>
                <w:bCs/>
                <w:color w:val="506D85"/>
                <w:sz w:val="22"/>
                <w:szCs w:val="22"/>
                <w:lang w:eastAsia="en-GB"/>
              </w:rPr>
              <w:t>O</w:t>
            </w:r>
            <w:r w:rsidRPr="00EA4FAC">
              <w:rPr>
                <w:rFonts w:asciiTheme="minorHAnsi" w:hAnsiTheme="minorHAnsi" w:cstheme="minorHAnsi"/>
                <w:b/>
                <w:bCs/>
                <w:color w:val="506D85"/>
                <w:sz w:val="22"/>
                <w:szCs w:val="22"/>
                <w:lang w:eastAsia="en-GB"/>
              </w:rPr>
              <w:t xml:space="preserve"> BE REVIEWED: </w:t>
            </w:r>
            <w:r>
              <w:rPr>
                <w:rFonts w:asciiTheme="minorHAnsi" w:hAnsiTheme="minorHAnsi" w:cstheme="minorHAnsi"/>
                <w:b/>
                <w:bCs/>
                <w:color w:val="506D85"/>
                <w:sz w:val="22"/>
                <w:szCs w:val="22"/>
                <w:lang w:eastAsia="en-GB"/>
              </w:rPr>
              <w:t>August</w:t>
            </w:r>
            <w:r w:rsidRPr="00EA4FAC">
              <w:rPr>
                <w:rFonts w:asciiTheme="minorHAnsi" w:hAnsiTheme="minorHAnsi" w:cstheme="minorHAnsi"/>
                <w:b/>
                <w:bCs/>
                <w:color w:val="506D85"/>
                <w:sz w:val="22"/>
                <w:szCs w:val="22"/>
                <w:lang w:eastAsia="en-GB"/>
              </w:rPr>
              <w:t xml:space="preserve"> 202</w:t>
            </w:r>
            <w:r>
              <w:rPr>
                <w:rFonts w:asciiTheme="minorHAnsi" w:hAnsiTheme="minorHAnsi" w:cstheme="minorHAnsi"/>
                <w:b/>
                <w:bCs/>
                <w:color w:val="506D85"/>
                <w:sz w:val="22"/>
                <w:szCs w:val="22"/>
                <w:lang w:eastAsia="en-GB"/>
              </w:rPr>
              <w:t>5</w:t>
            </w:r>
          </w:p>
        </w:tc>
        <w:tc>
          <w:tcPr>
            <w:tcW w:w="5109" w:type="dxa"/>
            <w:vAlign w:val="center"/>
          </w:tcPr>
          <w:p w14:paraId="42B0637E" w14:textId="745C5BFF" w:rsidR="00EA4FAC" w:rsidRPr="00EA4FAC" w:rsidRDefault="00EA4FAC" w:rsidP="00EA4FAC">
            <w:pPr>
              <w:autoSpaceDE w:val="0"/>
              <w:autoSpaceDN w:val="0"/>
              <w:adjustRightInd w:val="0"/>
              <w:jc w:val="both"/>
              <w:rPr>
                <w:rFonts w:asciiTheme="minorHAnsi" w:hAnsiTheme="minorHAnsi" w:cstheme="minorHAnsi"/>
                <w:b/>
                <w:bCs/>
                <w:color w:val="506D85"/>
                <w:sz w:val="22"/>
                <w:szCs w:val="22"/>
                <w:lang w:eastAsia="en-GB"/>
              </w:rPr>
            </w:pPr>
            <w:r w:rsidRPr="00EA4FAC">
              <w:rPr>
                <w:rFonts w:asciiTheme="minorHAnsi" w:hAnsiTheme="minorHAnsi" w:cstheme="minorHAnsi"/>
                <w:b/>
                <w:bCs/>
                <w:color w:val="506D85"/>
                <w:sz w:val="22"/>
                <w:szCs w:val="22"/>
                <w:lang w:eastAsia="en-GB"/>
              </w:rPr>
              <w:t xml:space="preserve">RESPONSIBILITY: </w:t>
            </w:r>
            <w:r w:rsidR="00BB3214">
              <w:rPr>
                <w:rFonts w:asciiTheme="minorHAnsi" w:hAnsiTheme="minorHAnsi" w:cstheme="minorHAnsi"/>
                <w:b/>
                <w:bCs/>
                <w:color w:val="506D85"/>
                <w:sz w:val="22"/>
                <w:szCs w:val="22"/>
                <w:lang w:eastAsia="en-GB"/>
              </w:rPr>
              <w:t>Deputy Head (</w:t>
            </w:r>
            <w:r w:rsidR="00E579EC">
              <w:rPr>
                <w:rFonts w:asciiTheme="minorHAnsi" w:hAnsiTheme="minorHAnsi" w:cstheme="minorHAnsi"/>
                <w:b/>
                <w:bCs/>
                <w:color w:val="506D85"/>
                <w:sz w:val="22"/>
                <w:szCs w:val="22"/>
                <w:lang w:eastAsia="en-GB"/>
              </w:rPr>
              <w:t>Academic</w:t>
            </w:r>
            <w:r w:rsidR="00901B7C">
              <w:rPr>
                <w:rFonts w:asciiTheme="minorHAnsi" w:hAnsiTheme="minorHAnsi" w:cstheme="minorHAnsi"/>
                <w:b/>
                <w:bCs/>
                <w:color w:val="506D85"/>
                <w:sz w:val="22"/>
                <w:szCs w:val="22"/>
                <w:lang w:eastAsia="en-GB"/>
              </w:rPr>
              <w:t>)</w:t>
            </w:r>
          </w:p>
        </w:tc>
      </w:tr>
      <w:tr w:rsidR="00EA4FAC" w:rsidRPr="00EA4FAC" w14:paraId="0AF31B5D" w14:textId="77777777" w:rsidTr="00D95150">
        <w:trPr>
          <w:trHeight w:val="567"/>
          <w:jc w:val="center"/>
        </w:trPr>
        <w:tc>
          <w:tcPr>
            <w:tcW w:w="4815" w:type="dxa"/>
            <w:vAlign w:val="center"/>
          </w:tcPr>
          <w:p w14:paraId="012432F5" w14:textId="44BFBC31" w:rsidR="00EA4FAC" w:rsidRPr="00EA4FAC" w:rsidRDefault="00EA4FAC" w:rsidP="00EA4FAC">
            <w:pPr>
              <w:autoSpaceDE w:val="0"/>
              <w:autoSpaceDN w:val="0"/>
              <w:adjustRightInd w:val="0"/>
              <w:jc w:val="both"/>
              <w:rPr>
                <w:rFonts w:asciiTheme="minorHAnsi" w:hAnsiTheme="minorHAnsi" w:cstheme="minorHAnsi"/>
                <w:b/>
                <w:bCs/>
                <w:color w:val="506D85"/>
                <w:sz w:val="22"/>
                <w:szCs w:val="22"/>
                <w:lang w:eastAsia="en-GB"/>
              </w:rPr>
            </w:pPr>
            <w:r w:rsidRPr="00EA4FAC">
              <w:rPr>
                <w:rFonts w:asciiTheme="minorHAnsi" w:hAnsiTheme="minorHAnsi" w:cstheme="minorHAnsi"/>
                <w:b/>
                <w:bCs/>
                <w:color w:val="506D85"/>
                <w:sz w:val="22"/>
                <w:szCs w:val="22"/>
                <w:lang w:eastAsia="en-GB"/>
              </w:rPr>
              <w:t>AUTHORISED BY:</w:t>
            </w:r>
            <w:r w:rsidR="00225FD6">
              <w:rPr>
                <w:rFonts w:asciiTheme="minorHAnsi" w:hAnsiTheme="minorHAnsi" w:cstheme="minorHAnsi"/>
                <w:b/>
                <w:bCs/>
                <w:color w:val="506D85"/>
                <w:sz w:val="22"/>
                <w:szCs w:val="22"/>
                <w:lang w:eastAsia="en-GB"/>
              </w:rPr>
              <w:t xml:space="preserve"> Annette Poulain</w:t>
            </w:r>
          </w:p>
          <w:p w14:paraId="64C38B43" w14:textId="17393921" w:rsidR="00EA4FAC" w:rsidRPr="00EA4FAC" w:rsidRDefault="00EA4FAC" w:rsidP="00EA4FAC">
            <w:pPr>
              <w:autoSpaceDE w:val="0"/>
              <w:autoSpaceDN w:val="0"/>
              <w:adjustRightInd w:val="0"/>
              <w:jc w:val="both"/>
              <w:rPr>
                <w:rFonts w:asciiTheme="minorHAnsi" w:hAnsiTheme="minorHAnsi" w:cstheme="minorHAnsi"/>
                <w:b/>
                <w:bCs/>
                <w:color w:val="506D85"/>
                <w:sz w:val="22"/>
                <w:szCs w:val="22"/>
                <w:lang w:eastAsia="en-GB"/>
              </w:rPr>
            </w:pPr>
            <w:r w:rsidRPr="00EA4FAC">
              <w:rPr>
                <w:rFonts w:asciiTheme="minorHAnsi" w:hAnsiTheme="minorHAnsi" w:cstheme="minorHAnsi"/>
                <w:b/>
                <w:bCs/>
                <w:color w:val="506D85"/>
                <w:sz w:val="22"/>
                <w:szCs w:val="22"/>
                <w:lang w:eastAsia="en-GB"/>
              </w:rPr>
              <w:t xml:space="preserve">DATE: </w:t>
            </w:r>
            <w:r w:rsidR="00A27D02">
              <w:rPr>
                <w:rFonts w:asciiTheme="minorHAnsi" w:hAnsiTheme="minorHAnsi" w:cstheme="minorHAnsi"/>
                <w:b/>
                <w:bCs/>
                <w:color w:val="506D85"/>
                <w:sz w:val="22"/>
                <w:szCs w:val="22"/>
                <w:lang w:eastAsia="en-GB"/>
              </w:rPr>
              <w:t>1</w:t>
            </w:r>
            <w:r w:rsidR="00225FD6">
              <w:rPr>
                <w:rFonts w:asciiTheme="minorHAnsi" w:hAnsiTheme="minorHAnsi" w:cstheme="minorHAnsi"/>
                <w:b/>
                <w:bCs/>
                <w:color w:val="506D85"/>
                <w:sz w:val="22"/>
                <w:szCs w:val="22"/>
                <w:lang w:eastAsia="en-GB"/>
              </w:rPr>
              <w:t>6/07/25</w:t>
            </w:r>
          </w:p>
        </w:tc>
        <w:tc>
          <w:tcPr>
            <w:tcW w:w="5109" w:type="dxa"/>
            <w:vAlign w:val="center"/>
          </w:tcPr>
          <w:p w14:paraId="3CC27444" w14:textId="0AA38A75" w:rsidR="00EA4FAC" w:rsidRPr="00EA4FAC" w:rsidRDefault="00EA4FAC" w:rsidP="00EA4FAC">
            <w:pPr>
              <w:autoSpaceDE w:val="0"/>
              <w:autoSpaceDN w:val="0"/>
              <w:adjustRightInd w:val="0"/>
              <w:jc w:val="both"/>
              <w:rPr>
                <w:rFonts w:asciiTheme="minorHAnsi" w:hAnsiTheme="minorHAnsi" w:cstheme="minorHAnsi"/>
                <w:b/>
                <w:bCs/>
                <w:color w:val="506D85"/>
                <w:sz w:val="22"/>
                <w:szCs w:val="22"/>
                <w:lang w:eastAsia="en-GB"/>
              </w:rPr>
            </w:pPr>
            <w:r w:rsidRPr="00EA4FAC">
              <w:rPr>
                <w:rFonts w:asciiTheme="minorHAnsi" w:hAnsiTheme="minorHAnsi" w:cstheme="minorHAnsi"/>
                <w:b/>
                <w:bCs/>
                <w:color w:val="506D85"/>
                <w:sz w:val="22"/>
                <w:szCs w:val="22"/>
                <w:lang w:eastAsia="en-GB"/>
              </w:rPr>
              <w:t xml:space="preserve">SIGNATURE: </w:t>
            </w:r>
          </w:p>
        </w:tc>
      </w:tr>
    </w:tbl>
    <w:p w14:paraId="326DB6AA" w14:textId="77777777" w:rsidR="00EA4FAC" w:rsidRDefault="00EA4FAC" w:rsidP="00B760F8">
      <w:pPr>
        <w:autoSpaceDE w:val="0"/>
        <w:autoSpaceDN w:val="0"/>
        <w:adjustRightInd w:val="0"/>
        <w:jc w:val="both"/>
        <w:rPr>
          <w:rFonts w:asciiTheme="minorHAnsi" w:hAnsiTheme="minorHAnsi" w:cstheme="minorHAnsi"/>
          <w:b/>
          <w:bCs/>
          <w:color w:val="506D85"/>
          <w:sz w:val="22"/>
          <w:szCs w:val="22"/>
          <w:lang w:eastAsia="en-GB"/>
        </w:rPr>
      </w:pPr>
    </w:p>
    <w:p w14:paraId="6A89F881" w14:textId="40384C4C"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p>
    <w:p w14:paraId="1A56DCD8" w14:textId="77777777" w:rsidR="001F3A2B" w:rsidRPr="001F3A2B" w:rsidRDefault="001F3A2B" w:rsidP="001F3A2B">
      <w:pPr>
        <w:autoSpaceDE w:val="0"/>
        <w:autoSpaceDN w:val="0"/>
        <w:adjustRightInd w:val="0"/>
        <w:jc w:val="both"/>
        <w:rPr>
          <w:rFonts w:asciiTheme="minorHAnsi" w:hAnsiTheme="minorHAnsi" w:cstheme="minorHAnsi"/>
          <w:b/>
          <w:bCs/>
          <w:color w:val="506D85"/>
          <w:sz w:val="22"/>
          <w:szCs w:val="22"/>
          <w:lang w:eastAsia="en-GB"/>
        </w:rPr>
      </w:pPr>
      <w:r w:rsidRPr="001F3A2B">
        <w:rPr>
          <w:rFonts w:asciiTheme="minorHAnsi" w:hAnsiTheme="minorHAnsi" w:cstheme="minorHAnsi"/>
          <w:b/>
          <w:bCs/>
          <w:color w:val="506D85"/>
          <w:sz w:val="22"/>
          <w:szCs w:val="22"/>
          <w:lang w:eastAsia="en-GB"/>
        </w:rPr>
        <w:t>1. Introduction and Purpose</w:t>
      </w:r>
    </w:p>
    <w:p w14:paraId="1163061D" w14:textId="77777777"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This policy provides a framework for the ethical and responsible use of Artificial Intelligence (AI), including generative AI tools, by all college staff. The aim is to support the effective use of AI in education while ensuring that usage remains safe, transparent, and compliant with relevant legislation, including the UK General Data Protection Regulation (UK GDPR), safeguarding laws, and guidance issued by the Department for Education (DfE).</w:t>
      </w:r>
    </w:p>
    <w:p w14:paraId="63AA9873" w14:textId="77777777" w:rsidR="001F3A2B" w:rsidRDefault="001F3A2B" w:rsidP="001F3A2B">
      <w:pPr>
        <w:autoSpaceDE w:val="0"/>
        <w:autoSpaceDN w:val="0"/>
        <w:adjustRightInd w:val="0"/>
        <w:jc w:val="both"/>
        <w:rPr>
          <w:rFonts w:asciiTheme="minorHAnsi" w:hAnsiTheme="minorHAnsi" w:cstheme="minorHAnsi"/>
          <w:b/>
          <w:bCs/>
          <w:color w:val="506D85"/>
          <w:sz w:val="22"/>
          <w:szCs w:val="22"/>
          <w:lang w:eastAsia="en-GB"/>
        </w:rPr>
      </w:pPr>
    </w:p>
    <w:p w14:paraId="1EEE507E" w14:textId="22EC70A8" w:rsidR="001F3A2B" w:rsidRPr="001F3A2B" w:rsidRDefault="001F3A2B" w:rsidP="001F3A2B">
      <w:pPr>
        <w:autoSpaceDE w:val="0"/>
        <w:autoSpaceDN w:val="0"/>
        <w:adjustRightInd w:val="0"/>
        <w:jc w:val="both"/>
        <w:rPr>
          <w:rFonts w:asciiTheme="minorHAnsi" w:hAnsiTheme="minorHAnsi" w:cstheme="minorHAnsi"/>
          <w:b/>
          <w:bCs/>
          <w:color w:val="506D85"/>
          <w:sz w:val="22"/>
          <w:szCs w:val="22"/>
          <w:lang w:eastAsia="en-GB"/>
        </w:rPr>
      </w:pPr>
      <w:r w:rsidRPr="001F3A2B">
        <w:rPr>
          <w:rFonts w:asciiTheme="minorHAnsi" w:hAnsiTheme="minorHAnsi" w:cstheme="minorHAnsi"/>
          <w:b/>
          <w:bCs/>
          <w:color w:val="506D85"/>
          <w:sz w:val="22"/>
          <w:szCs w:val="22"/>
          <w:lang w:eastAsia="en-GB"/>
        </w:rPr>
        <w:t>2. Scope</w:t>
      </w:r>
    </w:p>
    <w:p w14:paraId="3792AFF7" w14:textId="77777777"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This policy applies to all staff at the college, including:</w:t>
      </w:r>
    </w:p>
    <w:p w14:paraId="1175676E" w14:textId="77777777" w:rsidR="001F3A2B" w:rsidRPr="001F3A2B" w:rsidRDefault="001F3A2B" w:rsidP="001F3A2B">
      <w:pPr>
        <w:numPr>
          <w:ilvl w:val="0"/>
          <w:numId w:val="23"/>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Teaching staff (full-time, part-time, and supply)</w:t>
      </w:r>
    </w:p>
    <w:p w14:paraId="600DB27D" w14:textId="77777777" w:rsidR="001F3A2B" w:rsidRPr="001F3A2B" w:rsidRDefault="001F3A2B" w:rsidP="001F3A2B">
      <w:pPr>
        <w:numPr>
          <w:ilvl w:val="0"/>
          <w:numId w:val="23"/>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Learning support assistants</w:t>
      </w:r>
    </w:p>
    <w:p w14:paraId="088542D9" w14:textId="77777777" w:rsidR="001F3A2B" w:rsidRPr="001F3A2B" w:rsidRDefault="001F3A2B" w:rsidP="001F3A2B">
      <w:pPr>
        <w:numPr>
          <w:ilvl w:val="0"/>
          <w:numId w:val="23"/>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Administrative and support staff</w:t>
      </w:r>
    </w:p>
    <w:p w14:paraId="7B6245B6" w14:textId="77777777" w:rsidR="001F3A2B" w:rsidRPr="001F3A2B" w:rsidRDefault="001F3A2B" w:rsidP="001F3A2B">
      <w:pPr>
        <w:numPr>
          <w:ilvl w:val="0"/>
          <w:numId w:val="23"/>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IT personnel</w:t>
      </w:r>
    </w:p>
    <w:p w14:paraId="041950E1" w14:textId="77777777" w:rsidR="001F3A2B" w:rsidRPr="001F3A2B" w:rsidRDefault="001F3A2B" w:rsidP="001F3A2B">
      <w:pPr>
        <w:numPr>
          <w:ilvl w:val="0"/>
          <w:numId w:val="23"/>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Managers and leadership teams</w:t>
      </w:r>
    </w:p>
    <w:p w14:paraId="5A4081A8" w14:textId="77777777"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It covers all forms of AI, particularly generative AI tools such as ChatGPT, Google Gemini, Microsoft Copilot, and similar platforms.</w:t>
      </w:r>
    </w:p>
    <w:p w14:paraId="77BAF387" w14:textId="22A74F31"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p>
    <w:p w14:paraId="5A1D78A7" w14:textId="77777777" w:rsidR="001F3A2B" w:rsidRPr="001F3A2B" w:rsidRDefault="001F3A2B" w:rsidP="001F3A2B">
      <w:pPr>
        <w:autoSpaceDE w:val="0"/>
        <w:autoSpaceDN w:val="0"/>
        <w:adjustRightInd w:val="0"/>
        <w:jc w:val="both"/>
        <w:rPr>
          <w:rFonts w:asciiTheme="minorHAnsi" w:hAnsiTheme="minorHAnsi" w:cstheme="minorHAnsi"/>
          <w:b/>
          <w:bCs/>
          <w:color w:val="506D85"/>
          <w:sz w:val="22"/>
          <w:szCs w:val="22"/>
          <w:lang w:eastAsia="en-GB"/>
        </w:rPr>
      </w:pPr>
      <w:r w:rsidRPr="001F3A2B">
        <w:rPr>
          <w:rFonts w:asciiTheme="minorHAnsi" w:hAnsiTheme="minorHAnsi" w:cstheme="minorHAnsi"/>
          <w:b/>
          <w:bCs/>
          <w:color w:val="506D85"/>
          <w:sz w:val="22"/>
          <w:szCs w:val="22"/>
          <w:lang w:eastAsia="en-GB"/>
        </w:rPr>
        <w:t>3. Acceptable Use of AI</w:t>
      </w:r>
    </w:p>
    <w:p w14:paraId="37AA8D30" w14:textId="77777777"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 xml:space="preserve">Staff may use AI tools to </w:t>
      </w:r>
      <w:r w:rsidRPr="001F3A2B">
        <w:rPr>
          <w:rFonts w:asciiTheme="minorHAnsi" w:hAnsiTheme="minorHAnsi" w:cstheme="minorHAnsi"/>
          <w:b/>
          <w:bCs/>
          <w:color w:val="506D85"/>
          <w:sz w:val="22"/>
          <w:szCs w:val="22"/>
          <w:lang w:eastAsia="en-GB"/>
        </w:rPr>
        <w:t>support and enhance</w:t>
      </w:r>
      <w:r w:rsidRPr="001F3A2B">
        <w:rPr>
          <w:rFonts w:asciiTheme="minorHAnsi" w:hAnsiTheme="minorHAnsi" w:cstheme="minorHAnsi"/>
          <w:color w:val="506D85"/>
          <w:sz w:val="22"/>
          <w:szCs w:val="22"/>
          <w:lang w:eastAsia="en-GB"/>
        </w:rPr>
        <w:t xml:space="preserve"> their professional duties, including:</w:t>
      </w:r>
    </w:p>
    <w:p w14:paraId="24F74135" w14:textId="77777777" w:rsidR="001F3A2B" w:rsidRPr="001F3A2B" w:rsidRDefault="001F3A2B" w:rsidP="001F3A2B">
      <w:pPr>
        <w:autoSpaceDE w:val="0"/>
        <w:autoSpaceDN w:val="0"/>
        <w:adjustRightInd w:val="0"/>
        <w:jc w:val="both"/>
        <w:rPr>
          <w:rFonts w:asciiTheme="minorHAnsi" w:hAnsiTheme="minorHAnsi" w:cstheme="minorHAnsi"/>
          <w:b/>
          <w:bCs/>
          <w:color w:val="506D85"/>
          <w:sz w:val="22"/>
          <w:szCs w:val="22"/>
          <w:lang w:eastAsia="en-GB"/>
        </w:rPr>
      </w:pPr>
      <w:r w:rsidRPr="001F3A2B">
        <w:rPr>
          <w:rFonts w:asciiTheme="minorHAnsi" w:hAnsiTheme="minorHAnsi" w:cstheme="minorHAnsi"/>
          <w:b/>
          <w:bCs/>
          <w:color w:val="506D85"/>
          <w:sz w:val="22"/>
          <w:szCs w:val="22"/>
          <w:lang w:eastAsia="en-GB"/>
        </w:rPr>
        <w:t>Teaching and Learning</w:t>
      </w:r>
    </w:p>
    <w:p w14:paraId="3C8D4EC5" w14:textId="77777777" w:rsidR="001F3A2B" w:rsidRPr="001F3A2B" w:rsidRDefault="001F3A2B" w:rsidP="001F3A2B">
      <w:pPr>
        <w:numPr>
          <w:ilvl w:val="0"/>
          <w:numId w:val="24"/>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Drafting lesson plans, schemes of work, or suggested activities.</w:t>
      </w:r>
    </w:p>
    <w:p w14:paraId="14139E1B" w14:textId="77777777" w:rsidR="001F3A2B" w:rsidRPr="001F3A2B" w:rsidRDefault="001F3A2B" w:rsidP="001F3A2B">
      <w:pPr>
        <w:numPr>
          <w:ilvl w:val="0"/>
          <w:numId w:val="24"/>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Creating differentiated learning materials for learners with diverse needs.</w:t>
      </w:r>
    </w:p>
    <w:p w14:paraId="4FA530AC" w14:textId="77777777"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i/>
          <w:iCs/>
          <w:color w:val="506D85"/>
          <w:sz w:val="22"/>
          <w:szCs w:val="22"/>
          <w:lang w:eastAsia="en-GB"/>
        </w:rPr>
        <w:t>Example: Using AI to produce simplified reading passages for students with lower literacy levels.</w:t>
      </w:r>
    </w:p>
    <w:p w14:paraId="0F491F8A" w14:textId="77777777" w:rsidR="001F3A2B" w:rsidRPr="001F3A2B" w:rsidRDefault="001F3A2B" w:rsidP="001F3A2B">
      <w:pPr>
        <w:numPr>
          <w:ilvl w:val="0"/>
          <w:numId w:val="24"/>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Generating quiz questions, flashcards, or formative assessments.</w:t>
      </w:r>
    </w:p>
    <w:p w14:paraId="034B9793" w14:textId="77777777"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i/>
          <w:iCs/>
          <w:color w:val="506D85"/>
          <w:sz w:val="22"/>
          <w:szCs w:val="22"/>
          <w:lang w:eastAsia="en-GB"/>
        </w:rPr>
        <w:t>Example: Using a tool like ChatGPT to create multiple-choice revision questions for a GCSE Science unit.</w:t>
      </w:r>
    </w:p>
    <w:p w14:paraId="06029CDA" w14:textId="77777777" w:rsidR="001F3A2B" w:rsidRPr="001F3A2B" w:rsidRDefault="001F3A2B" w:rsidP="001F3A2B">
      <w:pPr>
        <w:numPr>
          <w:ilvl w:val="0"/>
          <w:numId w:val="24"/>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Providing feedback templates that are later personalised by the teacher.</w:t>
      </w:r>
    </w:p>
    <w:p w14:paraId="2D47FE63" w14:textId="77777777"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i/>
          <w:iCs/>
          <w:color w:val="506D85"/>
          <w:sz w:val="22"/>
          <w:szCs w:val="22"/>
          <w:lang w:eastAsia="en-GB"/>
        </w:rPr>
        <w:t>Example: Generating constructive phrases for a Year 12 coursework draft review.</w:t>
      </w:r>
    </w:p>
    <w:p w14:paraId="3DF6E65C" w14:textId="77777777" w:rsidR="001F3A2B" w:rsidRPr="001F3A2B" w:rsidRDefault="001F3A2B" w:rsidP="001F3A2B">
      <w:pPr>
        <w:autoSpaceDE w:val="0"/>
        <w:autoSpaceDN w:val="0"/>
        <w:adjustRightInd w:val="0"/>
        <w:jc w:val="both"/>
        <w:rPr>
          <w:rFonts w:asciiTheme="minorHAnsi" w:hAnsiTheme="minorHAnsi" w:cstheme="minorHAnsi"/>
          <w:b/>
          <w:bCs/>
          <w:color w:val="506D85"/>
          <w:sz w:val="22"/>
          <w:szCs w:val="22"/>
          <w:lang w:eastAsia="en-GB"/>
        </w:rPr>
      </w:pPr>
      <w:r w:rsidRPr="001F3A2B">
        <w:rPr>
          <w:rFonts w:asciiTheme="minorHAnsi" w:hAnsiTheme="minorHAnsi" w:cstheme="minorHAnsi"/>
          <w:b/>
          <w:bCs/>
          <w:color w:val="506D85"/>
          <w:sz w:val="22"/>
          <w:szCs w:val="22"/>
          <w:lang w:eastAsia="en-GB"/>
        </w:rPr>
        <w:t>Administrative Tasks</w:t>
      </w:r>
    </w:p>
    <w:p w14:paraId="43F0302D" w14:textId="77777777" w:rsidR="001F3A2B" w:rsidRPr="001F3A2B" w:rsidRDefault="001F3A2B" w:rsidP="001F3A2B">
      <w:pPr>
        <w:numPr>
          <w:ilvl w:val="0"/>
          <w:numId w:val="25"/>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Drafting standard emails or letters to parents and carers (must be reviewed before sending).</w:t>
      </w:r>
    </w:p>
    <w:p w14:paraId="7074FAEC" w14:textId="77777777"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i/>
          <w:iCs/>
          <w:color w:val="506D85"/>
          <w:sz w:val="22"/>
          <w:szCs w:val="22"/>
          <w:lang w:eastAsia="en-GB"/>
        </w:rPr>
        <w:t>Example: Producing a draft communication for a parents’ evening schedule.</w:t>
      </w:r>
    </w:p>
    <w:p w14:paraId="52CB2200" w14:textId="77777777" w:rsidR="001F3A2B" w:rsidRPr="001F3A2B" w:rsidRDefault="001F3A2B" w:rsidP="001F3A2B">
      <w:pPr>
        <w:numPr>
          <w:ilvl w:val="0"/>
          <w:numId w:val="25"/>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Assisting with report writing or spreadsheet formatting.</w:t>
      </w:r>
    </w:p>
    <w:p w14:paraId="55E433FD" w14:textId="77777777" w:rsidR="001F3A2B" w:rsidRPr="001F3A2B" w:rsidRDefault="001F3A2B" w:rsidP="001F3A2B">
      <w:pPr>
        <w:numPr>
          <w:ilvl w:val="0"/>
          <w:numId w:val="25"/>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Summarising meeting notes or converting spoken feedback into written summaries.</w:t>
      </w:r>
    </w:p>
    <w:p w14:paraId="2EAB5085" w14:textId="77777777" w:rsidR="001F3A2B" w:rsidRPr="001F3A2B" w:rsidRDefault="001F3A2B" w:rsidP="001F3A2B">
      <w:pPr>
        <w:autoSpaceDE w:val="0"/>
        <w:autoSpaceDN w:val="0"/>
        <w:adjustRightInd w:val="0"/>
        <w:jc w:val="both"/>
        <w:rPr>
          <w:rFonts w:asciiTheme="minorHAnsi" w:hAnsiTheme="minorHAnsi" w:cstheme="minorHAnsi"/>
          <w:b/>
          <w:bCs/>
          <w:color w:val="506D85"/>
          <w:sz w:val="22"/>
          <w:szCs w:val="22"/>
          <w:lang w:eastAsia="en-GB"/>
        </w:rPr>
      </w:pPr>
      <w:r w:rsidRPr="001F3A2B">
        <w:rPr>
          <w:rFonts w:asciiTheme="minorHAnsi" w:hAnsiTheme="minorHAnsi" w:cstheme="minorHAnsi"/>
          <w:b/>
          <w:bCs/>
          <w:color w:val="506D85"/>
          <w:sz w:val="22"/>
          <w:szCs w:val="22"/>
          <w:lang w:eastAsia="en-GB"/>
        </w:rPr>
        <w:lastRenderedPageBreak/>
        <w:t>Professional Development</w:t>
      </w:r>
    </w:p>
    <w:p w14:paraId="7D3CCF76" w14:textId="77777777" w:rsidR="001F3A2B" w:rsidRPr="001F3A2B" w:rsidRDefault="001F3A2B" w:rsidP="001F3A2B">
      <w:pPr>
        <w:numPr>
          <w:ilvl w:val="0"/>
          <w:numId w:val="26"/>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Summarising educational research or government guidance for internal use.</w:t>
      </w:r>
    </w:p>
    <w:p w14:paraId="20EFD735" w14:textId="77777777" w:rsidR="001F3A2B" w:rsidRPr="001F3A2B" w:rsidRDefault="001F3A2B" w:rsidP="001F3A2B">
      <w:pPr>
        <w:numPr>
          <w:ilvl w:val="0"/>
          <w:numId w:val="26"/>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Creating examples for staff training (e.g., safeguarding scenarios).</w:t>
      </w:r>
    </w:p>
    <w:p w14:paraId="2C1FD11D" w14:textId="0795D55C"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p>
    <w:p w14:paraId="5BA61C9A" w14:textId="77777777" w:rsidR="001F3A2B" w:rsidRPr="001F3A2B" w:rsidRDefault="001F3A2B" w:rsidP="001F3A2B">
      <w:pPr>
        <w:autoSpaceDE w:val="0"/>
        <w:autoSpaceDN w:val="0"/>
        <w:adjustRightInd w:val="0"/>
        <w:jc w:val="both"/>
        <w:rPr>
          <w:rFonts w:asciiTheme="minorHAnsi" w:hAnsiTheme="minorHAnsi" w:cstheme="minorHAnsi"/>
          <w:b/>
          <w:bCs/>
          <w:color w:val="506D85"/>
          <w:sz w:val="22"/>
          <w:szCs w:val="22"/>
          <w:lang w:eastAsia="en-GB"/>
        </w:rPr>
      </w:pPr>
      <w:r w:rsidRPr="001F3A2B">
        <w:rPr>
          <w:rFonts w:asciiTheme="minorHAnsi" w:hAnsiTheme="minorHAnsi" w:cstheme="minorHAnsi"/>
          <w:b/>
          <w:bCs/>
          <w:color w:val="506D85"/>
          <w:sz w:val="22"/>
          <w:szCs w:val="22"/>
          <w:lang w:eastAsia="en-GB"/>
        </w:rPr>
        <w:t>4. Unacceptable Use of AI</w:t>
      </w:r>
    </w:p>
    <w:p w14:paraId="0EA41C56" w14:textId="77777777"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 xml:space="preserve">Staff </w:t>
      </w:r>
      <w:r w:rsidRPr="001F3A2B">
        <w:rPr>
          <w:rFonts w:asciiTheme="minorHAnsi" w:hAnsiTheme="minorHAnsi" w:cstheme="minorHAnsi"/>
          <w:b/>
          <w:bCs/>
          <w:color w:val="506D85"/>
          <w:sz w:val="22"/>
          <w:szCs w:val="22"/>
          <w:lang w:eastAsia="en-GB"/>
        </w:rPr>
        <w:t>must not</w:t>
      </w:r>
      <w:r w:rsidRPr="001F3A2B">
        <w:rPr>
          <w:rFonts w:asciiTheme="minorHAnsi" w:hAnsiTheme="minorHAnsi" w:cstheme="minorHAnsi"/>
          <w:color w:val="506D85"/>
          <w:sz w:val="22"/>
          <w:szCs w:val="22"/>
          <w:lang w:eastAsia="en-GB"/>
        </w:rPr>
        <w:t xml:space="preserve"> use AI tools in the following ways:</w:t>
      </w:r>
    </w:p>
    <w:p w14:paraId="48DFC14B" w14:textId="77777777" w:rsidR="001F3A2B" w:rsidRPr="001F3A2B" w:rsidRDefault="001F3A2B" w:rsidP="001F3A2B">
      <w:pPr>
        <w:numPr>
          <w:ilvl w:val="0"/>
          <w:numId w:val="27"/>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 xml:space="preserve">Inputting </w:t>
      </w:r>
      <w:r w:rsidRPr="001F3A2B">
        <w:rPr>
          <w:rFonts w:asciiTheme="minorHAnsi" w:hAnsiTheme="minorHAnsi" w:cstheme="minorHAnsi"/>
          <w:b/>
          <w:bCs/>
          <w:color w:val="506D85"/>
          <w:sz w:val="22"/>
          <w:szCs w:val="22"/>
          <w:lang w:eastAsia="en-GB"/>
        </w:rPr>
        <w:t>personal, confidential, or sensitive information</w:t>
      </w:r>
      <w:r w:rsidRPr="001F3A2B">
        <w:rPr>
          <w:rFonts w:asciiTheme="minorHAnsi" w:hAnsiTheme="minorHAnsi" w:cstheme="minorHAnsi"/>
          <w:color w:val="506D85"/>
          <w:sz w:val="22"/>
          <w:szCs w:val="22"/>
          <w:lang w:eastAsia="en-GB"/>
        </w:rPr>
        <w:t>, such as student names, SEN details, safeguarding concerns, or staff records.</w:t>
      </w:r>
    </w:p>
    <w:p w14:paraId="4B0740F9" w14:textId="77777777"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i/>
          <w:iCs/>
          <w:color w:val="506D85"/>
          <w:sz w:val="22"/>
          <w:szCs w:val="22"/>
          <w:lang w:eastAsia="en-GB"/>
        </w:rPr>
        <w:t>Example: Never copy and paste an EHCP (Education, Health and Care Plan) into an AI platform.</w:t>
      </w:r>
    </w:p>
    <w:p w14:paraId="70546B6B" w14:textId="77777777" w:rsidR="001F3A2B" w:rsidRPr="001F3A2B" w:rsidRDefault="001F3A2B" w:rsidP="001F3A2B">
      <w:pPr>
        <w:numPr>
          <w:ilvl w:val="0"/>
          <w:numId w:val="27"/>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Allowing AI-generated content to replace professional judgment or decision-making.</w:t>
      </w:r>
    </w:p>
    <w:p w14:paraId="71A9D557" w14:textId="77777777" w:rsidR="001F3A2B" w:rsidRPr="001F3A2B" w:rsidRDefault="001F3A2B" w:rsidP="001F3A2B">
      <w:pPr>
        <w:numPr>
          <w:ilvl w:val="0"/>
          <w:numId w:val="27"/>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Using AI to assess or grade students’ work independently.</w:t>
      </w:r>
    </w:p>
    <w:p w14:paraId="1B6A52FC" w14:textId="77777777" w:rsidR="001F3A2B" w:rsidRPr="001F3A2B" w:rsidRDefault="001F3A2B" w:rsidP="001F3A2B">
      <w:pPr>
        <w:numPr>
          <w:ilvl w:val="0"/>
          <w:numId w:val="27"/>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Presenting AI-generated material as fact without verification, which may lead to the spread of misinformation.</w:t>
      </w:r>
    </w:p>
    <w:p w14:paraId="58FE4212" w14:textId="77777777" w:rsidR="001F3A2B" w:rsidRPr="001F3A2B" w:rsidRDefault="001F3A2B" w:rsidP="001F3A2B">
      <w:pPr>
        <w:numPr>
          <w:ilvl w:val="0"/>
          <w:numId w:val="27"/>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Using AI to generate inappropriate or unprofessional content, intentionally or otherwise.</w:t>
      </w:r>
    </w:p>
    <w:p w14:paraId="2D39930B" w14:textId="1A26D3A3"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p>
    <w:p w14:paraId="14CAD30F" w14:textId="77777777" w:rsidR="001F3A2B" w:rsidRPr="001F3A2B" w:rsidRDefault="001F3A2B" w:rsidP="001F3A2B">
      <w:pPr>
        <w:autoSpaceDE w:val="0"/>
        <w:autoSpaceDN w:val="0"/>
        <w:adjustRightInd w:val="0"/>
        <w:jc w:val="both"/>
        <w:rPr>
          <w:rFonts w:asciiTheme="minorHAnsi" w:hAnsiTheme="minorHAnsi" w:cstheme="minorHAnsi"/>
          <w:b/>
          <w:bCs/>
          <w:color w:val="506D85"/>
          <w:sz w:val="22"/>
          <w:szCs w:val="22"/>
          <w:lang w:eastAsia="en-GB"/>
        </w:rPr>
      </w:pPr>
      <w:r w:rsidRPr="001F3A2B">
        <w:rPr>
          <w:rFonts w:asciiTheme="minorHAnsi" w:hAnsiTheme="minorHAnsi" w:cstheme="minorHAnsi"/>
          <w:b/>
          <w:bCs/>
          <w:color w:val="506D85"/>
          <w:sz w:val="22"/>
          <w:szCs w:val="22"/>
          <w:lang w:eastAsia="en-GB"/>
        </w:rPr>
        <w:t>5. Data Protection and Privacy</w:t>
      </w:r>
    </w:p>
    <w:p w14:paraId="440F938E" w14:textId="77777777"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In accordance with UK GDPR and DfE guidance:</w:t>
      </w:r>
    </w:p>
    <w:p w14:paraId="249C95C4" w14:textId="77777777" w:rsidR="001F3A2B" w:rsidRPr="001F3A2B" w:rsidRDefault="001F3A2B" w:rsidP="001F3A2B">
      <w:pPr>
        <w:numPr>
          <w:ilvl w:val="0"/>
          <w:numId w:val="28"/>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 xml:space="preserve">Staff must </w:t>
      </w:r>
      <w:r w:rsidRPr="001F3A2B">
        <w:rPr>
          <w:rFonts w:asciiTheme="minorHAnsi" w:hAnsiTheme="minorHAnsi" w:cstheme="minorHAnsi"/>
          <w:b/>
          <w:bCs/>
          <w:color w:val="506D85"/>
          <w:sz w:val="22"/>
          <w:szCs w:val="22"/>
          <w:lang w:eastAsia="en-GB"/>
        </w:rPr>
        <w:t>not input any personally identifiable information</w:t>
      </w:r>
      <w:r w:rsidRPr="001F3A2B">
        <w:rPr>
          <w:rFonts w:asciiTheme="minorHAnsi" w:hAnsiTheme="minorHAnsi" w:cstheme="minorHAnsi"/>
          <w:color w:val="506D85"/>
          <w:sz w:val="22"/>
          <w:szCs w:val="22"/>
          <w:lang w:eastAsia="en-GB"/>
        </w:rPr>
        <w:t xml:space="preserve"> into AI tools unless the platform is college-approved and compliant with UK data protection laws.</w:t>
      </w:r>
    </w:p>
    <w:p w14:paraId="262A3840" w14:textId="77777777" w:rsidR="001F3A2B" w:rsidRPr="001F3A2B" w:rsidRDefault="001F3A2B" w:rsidP="001F3A2B">
      <w:pPr>
        <w:numPr>
          <w:ilvl w:val="0"/>
          <w:numId w:val="28"/>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 xml:space="preserve">AI tools should be reviewed by the college’s </w:t>
      </w:r>
      <w:r w:rsidRPr="001F3A2B">
        <w:rPr>
          <w:rFonts w:asciiTheme="minorHAnsi" w:hAnsiTheme="minorHAnsi" w:cstheme="minorHAnsi"/>
          <w:b/>
          <w:bCs/>
          <w:color w:val="506D85"/>
          <w:sz w:val="22"/>
          <w:szCs w:val="22"/>
          <w:lang w:eastAsia="en-GB"/>
        </w:rPr>
        <w:t>Data Protection Officer (DPO)</w:t>
      </w:r>
      <w:r w:rsidRPr="001F3A2B">
        <w:rPr>
          <w:rFonts w:asciiTheme="minorHAnsi" w:hAnsiTheme="minorHAnsi" w:cstheme="minorHAnsi"/>
          <w:color w:val="506D85"/>
          <w:sz w:val="22"/>
          <w:szCs w:val="22"/>
          <w:lang w:eastAsia="en-GB"/>
        </w:rPr>
        <w:t xml:space="preserve"> before widespread use.</w:t>
      </w:r>
    </w:p>
    <w:p w14:paraId="3CBCC3FF" w14:textId="77777777" w:rsidR="001F3A2B" w:rsidRPr="001F3A2B" w:rsidRDefault="001F3A2B" w:rsidP="001F3A2B">
      <w:pPr>
        <w:numPr>
          <w:ilvl w:val="0"/>
          <w:numId w:val="28"/>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Any platform used must have clear data usage and retention policies.</w:t>
      </w:r>
    </w:p>
    <w:p w14:paraId="30B7D1D3" w14:textId="77777777"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i/>
          <w:iCs/>
          <w:color w:val="506D85"/>
          <w:sz w:val="22"/>
          <w:szCs w:val="22"/>
          <w:lang w:eastAsia="en-GB"/>
        </w:rPr>
        <w:t>Example: Do not use a free version of ChatGPT to write an email about a student by name — instead, anonymise or use internal systems.</w:t>
      </w:r>
    </w:p>
    <w:p w14:paraId="16F94A5F" w14:textId="5E91C3F1"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p>
    <w:p w14:paraId="74A6D342" w14:textId="77777777" w:rsidR="001F3A2B" w:rsidRPr="001F3A2B" w:rsidRDefault="001F3A2B" w:rsidP="001F3A2B">
      <w:pPr>
        <w:autoSpaceDE w:val="0"/>
        <w:autoSpaceDN w:val="0"/>
        <w:adjustRightInd w:val="0"/>
        <w:jc w:val="both"/>
        <w:rPr>
          <w:rFonts w:asciiTheme="minorHAnsi" w:hAnsiTheme="minorHAnsi" w:cstheme="minorHAnsi"/>
          <w:b/>
          <w:bCs/>
          <w:color w:val="506D85"/>
          <w:sz w:val="22"/>
          <w:szCs w:val="22"/>
          <w:lang w:eastAsia="en-GB"/>
        </w:rPr>
      </w:pPr>
      <w:r w:rsidRPr="001F3A2B">
        <w:rPr>
          <w:rFonts w:asciiTheme="minorHAnsi" w:hAnsiTheme="minorHAnsi" w:cstheme="minorHAnsi"/>
          <w:b/>
          <w:bCs/>
          <w:color w:val="506D85"/>
          <w:sz w:val="22"/>
          <w:szCs w:val="22"/>
          <w:lang w:eastAsia="en-GB"/>
        </w:rPr>
        <w:t>6. Safeguarding and Student Safety</w:t>
      </w:r>
    </w:p>
    <w:p w14:paraId="3F038662" w14:textId="77777777"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AI tools must be used in a manner that protects students from harm. Therefore:</w:t>
      </w:r>
    </w:p>
    <w:p w14:paraId="05473DBD" w14:textId="77777777" w:rsidR="001F3A2B" w:rsidRPr="001F3A2B" w:rsidRDefault="001F3A2B" w:rsidP="001F3A2B">
      <w:pPr>
        <w:numPr>
          <w:ilvl w:val="0"/>
          <w:numId w:val="29"/>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Student use of AI must be supervised or carefully monitored.</w:t>
      </w:r>
    </w:p>
    <w:p w14:paraId="191830DD" w14:textId="77777777" w:rsidR="001F3A2B" w:rsidRPr="001F3A2B" w:rsidRDefault="001F3A2B" w:rsidP="001F3A2B">
      <w:pPr>
        <w:numPr>
          <w:ilvl w:val="0"/>
          <w:numId w:val="29"/>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AI should not be used to generate advice on safeguarding, mental health, or wellbeing without professional oversight.</w:t>
      </w:r>
    </w:p>
    <w:p w14:paraId="50174069" w14:textId="77777777" w:rsidR="001F3A2B" w:rsidRPr="001F3A2B" w:rsidRDefault="001F3A2B" w:rsidP="001F3A2B">
      <w:pPr>
        <w:numPr>
          <w:ilvl w:val="0"/>
          <w:numId w:val="29"/>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AI-generated content shown to students must be reviewed to ensure appropriateness and accuracy.</w:t>
      </w:r>
    </w:p>
    <w:p w14:paraId="270EE9D7" w14:textId="77777777"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i/>
          <w:iCs/>
          <w:color w:val="506D85"/>
          <w:sz w:val="22"/>
          <w:szCs w:val="22"/>
          <w:lang w:eastAsia="en-GB"/>
        </w:rPr>
        <w:t>Example: Before using AI-generated images in class, staff must check that nothing inappropriate or biased is included.</w:t>
      </w:r>
    </w:p>
    <w:p w14:paraId="022DB3F4" w14:textId="1916E971"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p>
    <w:p w14:paraId="2E5D38C3" w14:textId="77777777" w:rsidR="001F3A2B" w:rsidRPr="001F3A2B" w:rsidRDefault="001F3A2B" w:rsidP="001F3A2B">
      <w:pPr>
        <w:autoSpaceDE w:val="0"/>
        <w:autoSpaceDN w:val="0"/>
        <w:adjustRightInd w:val="0"/>
        <w:jc w:val="both"/>
        <w:rPr>
          <w:rFonts w:asciiTheme="minorHAnsi" w:hAnsiTheme="minorHAnsi" w:cstheme="minorHAnsi"/>
          <w:b/>
          <w:bCs/>
          <w:color w:val="506D85"/>
          <w:sz w:val="22"/>
          <w:szCs w:val="22"/>
          <w:lang w:eastAsia="en-GB"/>
        </w:rPr>
      </w:pPr>
      <w:r w:rsidRPr="001F3A2B">
        <w:rPr>
          <w:rFonts w:asciiTheme="minorHAnsi" w:hAnsiTheme="minorHAnsi" w:cstheme="minorHAnsi"/>
          <w:b/>
          <w:bCs/>
          <w:color w:val="506D85"/>
          <w:sz w:val="22"/>
          <w:szCs w:val="22"/>
          <w:lang w:eastAsia="en-GB"/>
        </w:rPr>
        <w:t>7. Intellectual Property and Plagiarism</w:t>
      </w:r>
    </w:p>
    <w:p w14:paraId="49574F42" w14:textId="77777777" w:rsidR="001F3A2B" w:rsidRPr="001F3A2B" w:rsidRDefault="001F3A2B" w:rsidP="001F3A2B">
      <w:pPr>
        <w:numPr>
          <w:ilvl w:val="0"/>
          <w:numId w:val="30"/>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Staff must not present AI-generated material as their original work without disclosure.</w:t>
      </w:r>
    </w:p>
    <w:p w14:paraId="35886D38" w14:textId="77777777" w:rsidR="001F3A2B" w:rsidRPr="001F3A2B" w:rsidRDefault="001F3A2B" w:rsidP="001F3A2B">
      <w:pPr>
        <w:numPr>
          <w:ilvl w:val="0"/>
          <w:numId w:val="30"/>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When creating or modifying content with AI, copyright laws still apply.</w:t>
      </w:r>
    </w:p>
    <w:p w14:paraId="4DD2D9CE" w14:textId="77777777" w:rsidR="001F3A2B" w:rsidRPr="001F3A2B" w:rsidRDefault="001F3A2B" w:rsidP="001F3A2B">
      <w:pPr>
        <w:numPr>
          <w:ilvl w:val="0"/>
          <w:numId w:val="30"/>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Staff should be aware that AI tools may reproduce content from protected sources.</w:t>
      </w:r>
    </w:p>
    <w:p w14:paraId="2CFA9339" w14:textId="77777777"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i/>
          <w:iCs/>
          <w:color w:val="506D85"/>
          <w:sz w:val="22"/>
          <w:szCs w:val="22"/>
          <w:lang w:eastAsia="en-GB"/>
        </w:rPr>
        <w:t>Example: An AI-generated lesson using copyrighted texts (like from exam boards) must still be cleared for use.</w:t>
      </w:r>
    </w:p>
    <w:p w14:paraId="23EEADF4" w14:textId="1F065551"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p>
    <w:p w14:paraId="16941E9E" w14:textId="77777777" w:rsidR="001F3A2B" w:rsidRPr="001F3A2B" w:rsidRDefault="001F3A2B" w:rsidP="001F3A2B">
      <w:pPr>
        <w:autoSpaceDE w:val="0"/>
        <w:autoSpaceDN w:val="0"/>
        <w:adjustRightInd w:val="0"/>
        <w:jc w:val="both"/>
        <w:rPr>
          <w:rFonts w:asciiTheme="minorHAnsi" w:hAnsiTheme="minorHAnsi" w:cstheme="minorHAnsi"/>
          <w:b/>
          <w:bCs/>
          <w:color w:val="506D85"/>
          <w:sz w:val="22"/>
          <w:szCs w:val="22"/>
          <w:lang w:eastAsia="en-GB"/>
        </w:rPr>
      </w:pPr>
      <w:r w:rsidRPr="001F3A2B">
        <w:rPr>
          <w:rFonts w:asciiTheme="minorHAnsi" w:hAnsiTheme="minorHAnsi" w:cstheme="minorHAnsi"/>
          <w:b/>
          <w:bCs/>
          <w:color w:val="506D85"/>
          <w:sz w:val="22"/>
          <w:szCs w:val="22"/>
          <w:lang w:eastAsia="en-GB"/>
        </w:rPr>
        <w:t>8. Staff Responsibilities and Training</w:t>
      </w:r>
    </w:p>
    <w:p w14:paraId="4B6756FC" w14:textId="77777777" w:rsidR="001F3A2B" w:rsidRPr="001F3A2B" w:rsidRDefault="001F3A2B" w:rsidP="001F3A2B">
      <w:pPr>
        <w:numPr>
          <w:ilvl w:val="0"/>
          <w:numId w:val="31"/>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All staff are responsible for ensuring they use AI in accordance with this policy.</w:t>
      </w:r>
    </w:p>
    <w:p w14:paraId="5680D53E" w14:textId="77777777" w:rsidR="001F3A2B" w:rsidRPr="001F3A2B" w:rsidRDefault="001F3A2B" w:rsidP="001F3A2B">
      <w:pPr>
        <w:numPr>
          <w:ilvl w:val="0"/>
          <w:numId w:val="31"/>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Training and CPD on the ethical use of AI will be made available.</w:t>
      </w:r>
    </w:p>
    <w:p w14:paraId="2781813E" w14:textId="77777777" w:rsidR="001F3A2B" w:rsidRPr="001F3A2B" w:rsidRDefault="001F3A2B" w:rsidP="001F3A2B">
      <w:pPr>
        <w:numPr>
          <w:ilvl w:val="0"/>
          <w:numId w:val="31"/>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Staff should seek advice if uncertain about using a specific tool or platform.</w:t>
      </w:r>
    </w:p>
    <w:p w14:paraId="2E47F992" w14:textId="77777777"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i/>
          <w:iCs/>
          <w:color w:val="506D85"/>
          <w:sz w:val="22"/>
          <w:szCs w:val="22"/>
          <w:lang w:eastAsia="en-GB"/>
        </w:rPr>
        <w:t>Example: If unsure whether an AI platform is safe to use, consult the college's IT team or DPO.</w:t>
      </w:r>
    </w:p>
    <w:p w14:paraId="1A3E2BE9" w14:textId="5103BFEB"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p>
    <w:p w14:paraId="5E274343" w14:textId="77777777" w:rsidR="001F3A2B" w:rsidRPr="001F3A2B" w:rsidRDefault="001F3A2B" w:rsidP="001F3A2B">
      <w:pPr>
        <w:autoSpaceDE w:val="0"/>
        <w:autoSpaceDN w:val="0"/>
        <w:adjustRightInd w:val="0"/>
        <w:jc w:val="both"/>
        <w:rPr>
          <w:rFonts w:asciiTheme="minorHAnsi" w:hAnsiTheme="minorHAnsi" w:cstheme="minorHAnsi"/>
          <w:b/>
          <w:bCs/>
          <w:color w:val="506D85"/>
          <w:sz w:val="22"/>
          <w:szCs w:val="22"/>
          <w:lang w:eastAsia="en-GB"/>
        </w:rPr>
      </w:pPr>
      <w:r w:rsidRPr="001F3A2B">
        <w:rPr>
          <w:rFonts w:asciiTheme="minorHAnsi" w:hAnsiTheme="minorHAnsi" w:cstheme="minorHAnsi"/>
          <w:b/>
          <w:bCs/>
          <w:color w:val="506D85"/>
          <w:sz w:val="22"/>
          <w:szCs w:val="22"/>
          <w:lang w:eastAsia="en-GB"/>
        </w:rPr>
        <w:t>9. Monitoring, Evaluation, and Review</w:t>
      </w:r>
    </w:p>
    <w:p w14:paraId="234C5555" w14:textId="77777777" w:rsidR="001F3A2B" w:rsidRPr="001F3A2B" w:rsidRDefault="001F3A2B" w:rsidP="001F3A2B">
      <w:pPr>
        <w:numPr>
          <w:ilvl w:val="0"/>
          <w:numId w:val="32"/>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The college will monitor how AI tools are used and evaluate their impact on teaching, learning, and administration.</w:t>
      </w:r>
    </w:p>
    <w:p w14:paraId="42725840" w14:textId="77777777" w:rsidR="001F3A2B" w:rsidRPr="001F3A2B" w:rsidRDefault="001F3A2B" w:rsidP="001F3A2B">
      <w:pPr>
        <w:numPr>
          <w:ilvl w:val="0"/>
          <w:numId w:val="32"/>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lastRenderedPageBreak/>
        <w:t xml:space="preserve">This policy will be reviewed </w:t>
      </w:r>
      <w:r w:rsidRPr="001F3A2B">
        <w:rPr>
          <w:rFonts w:asciiTheme="minorHAnsi" w:hAnsiTheme="minorHAnsi" w:cstheme="minorHAnsi"/>
          <w:b/>
          <w:bCs/>
          <w:color w:val="506D85"/>
          <w:sz w:val="22"/>
          <w:szCs w:val="22"/>
          <w:lang w:eastAsia="en-GB"/>
        </w:rPr>
        <w:t>annually</w:t>
      </w:r>
      <w:r w:rsidRPr="001F3A2B">
        <w:rPr>
          <w:rFonts w:asciiTheme="minorHAnsi" w:hAnsiTheme="minorHAnsi" w:cstheme="minorHAnsi"/>
          <w:color w:val="506D85"/>
          <w:sz w:val="22"/>
          <w:szCs w:val="22"/>
          <w:lang w:eastAsia="en-GB"/>
        </w:rPr>
        <w:t xml:space="preserve"> or in response to new DfE guidance.</w:t>
      </w:r>
    </w:p>
    <w:p w14:paraId="37B055D5" w14:textId="77777777" w:rsidR="001F3A2B" w:rsidRPr="001F3A2B" w:rsidRDefault="001F3A2B" w:rsidP="001F3A2B">
      <w:pPr>
        <w:numPr>
          <w:ilvl w:val="0"/>
          <w:numId w:val="32"/>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Staff feedback will be incorporated into future versions of this policy.</w:t>
      </w:r>
    </w:p>
    <w:p w14:paraId="02D9AA45" w14:textId="17E67CC1"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p>
    <w:p w14:paraId="7365BD07" w14:textId="77777777" w:rsidR="001F3A2B" w:rsidRPr="001F3A2B" w:rsidRDefault="001F3A2B" w:rsidP="001F3A2B">
      <w:pPr>
        <w:autoSpaceDE w:val="0"/>
        <w:autoSpaceDN w:val="0"/>
        <w:adjustRightInd w:val="0"/>
        <w:jc w:val="both"/>
        <w:rPr>
          <w:rFonts w:asciiTheme="minorHAnsi" w:hAnsiTheme="minorHAnsi" w:cstheme="minorHAnsi"/>
          <w:b/>
          <w:bCs/>
          <w:color w:val="506D85"/>
          <w:sz w:val="22"/>
          <w:szCs w:val="22"/>
          <w:lang w:eastAsia="en-GB"/>
        </w:rPr>
      </w:pPr>
      <w:r w:rsidRPr="001F3A2B">
        <w:rPr>
          <w:rFonts w:asciiTheme="minorHAnsi" w:hAnsiTheme="minorHAnsi" w:cstheme="minorHAnsi"/>
          <w:b/>
          <w:bCs/>
          <w:color w:val="506D85"/>
          <w:sz w:val="22"/>
          <w:szCs w:val="22"/>
          <w:lang w:eastAsia="en-GB"/>
        </w:rPr>
        <w:t>10. Breaches of Policy</w:t>
      </w:r>
    </w:p>
    <w:p w14:paraId="2111BCF1" w14:textId="77777777"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Failure to comply with this policy may result in disciplinary action, depending on the severity of the breach. Any suspected misuse should be reported to a line manager or the senior leadership team.</w:t>
      </w:r>
    </w:p>
    <w:p w14:paraId="408A3CA6" w14:textId="004CBE8D" w:rsidR="001F3A2B" w:rsidRPr="001F3A2B" w:rsidRDefault="001F3A2B" w:rsidP="001F3A2B">
      <w:pPr>
        <w:autoSpaceDE w:val="0"/>
        <w:autoSpaceDN w:val="0"/>
        <w:adjustRightInd w:val="0"/>
        <w:jc w:val="both"/>
        <w:rPr>
          <w:rFonts w:asciiTheme="minorHAnsi" w:hAnsiTheme="minorHAnsi" w:cstheme="minorHAnsi"/>
          <w:color w:val="506D85"/>
          <w:sz w:val="22"/>
          <w:szCs w:val="22"/>
          <w:lang w:eastAsia="en-GB"/>
        </w:rPr>
      </w:pPr>
    </w:p>
    <w:p w14:paraId="124570A4" w14:textId="77777777" w:rsidR="001F3A2B" w:rsidRPr="001F3A2B" w:rsidRDefault="001F3A2B" w:rsidP="001F3A2B">
      <w:pPr>
        <w:autoSpaceDE w:val="0"/>
        <w:autoSpaceDN w:val="0"/>
        <w:adjustRightInd w:val="0"/>
        <w:jc w:val="both"/>
        <w:rPr>
          <w:rFonts w:asciiTheme="minorHAnsi" w:hAnsiTheme="minorHAnsi" w:cstheme="minorHAnsi"/>
          <w:b/>
          <w:bCs/>
          <w:color w:val="506D85"/>
          <w:sz w:val="22"/>
          <w:szCs w:val="22"/>
          <w:lang w:eastAsia="en-GB"/>
        </w:rPr>
      </w:pPr>
      <w:r w:rsidRPr="001F3A2B">
        <w:rPr>
          <w:rFonts w:asciiTheme="minorHAnsi" w:hAnsiTheme="minorHAnsi" w:cstheme="minorHAnsi"/>
          <w:b/>
          <w:bCs/>
          <w:color w:val="506D85"/>
          <w:sz w:val="22"/>
          <w:szCs w:val="22"/>
          <w:lang w:eastAsia="en-GB"/>
        </w:rPr>
        <w:t>11. Further Guidance and References</w:t>
      </w:r>
    </w:p>
    <w:p w14:paraId="0CFF103C" w14:textId="77777777" w:rsidR="001F3A2B" w:rsidRPr="001F3A2B" w:rsidRDefault="001F3A2B" w:rsidP="001F3A2B">
      <w:pPr>
        <w:numPr>
          <w:ilvl w:val="0"/>
          <w:numId w:val="33"/>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 xml:space="preserve">Department for Education: </w:t>
      </w:r>
      <w:hyperlink r:id="rId11" w:history="1">
        <w:r w:rsidRPr="001F3A2B">
          <w:rPr>
            <w:rStyle w:val="Hyperlink"/>
            <w:rFonts w:asciiTheme="minorHAnsi" w:hAnsiTheme="minorHAnsi" w:cstheme="minorHAnsi"/>
            <w:sz w:val="22"/>
            <w:szCs w:val="22"/>
            <w:lang w:eastAsia="en-GB"/>
          </w:rPr>
          <w:t>Generative Artificial Intelligence in Education (2023)</w:t>
        </w:r>
      </w:hyperlink>
    </w:p>
    <w:p w14:paraId="301E7A4E" w14:textId="77777777" w:rsidR="001F3A2B" w:rsidRPr="001F3A2B" w:rsidRDefault="001F3A2B" w:rsidP="001F3A2B">
      <w:pPr>
        <w:numPr>
          <w:ilvl w:val="0"/>
          <w:numId w:val="33"/>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 xml:space="preserve">DfE: </w:t>
      </w:r>
      <w:hyperlink r:id="rId12" w:history="1">
        <w:r w:rsidRPr="001F3A2B">
          <w:rPr>
            <w:rStyle w:val="Hyperlink"/>
            <w:rFonts w:asciiTheme="minorHAnsi" w:hAnsiTheme="minorHAnsi" w:cstheme="minorHAnsi"/>
            <w:sz w:val="22"/>
            <w:szCs w:val="22"/>
            <w:lang w:eastAsia="en-GB"/>
          </w:rPr>
          <w:t>Generative AI and Data Protection</w:t>
        </w:r>
      </w:hyperlink>
    </w:p>
    <w:p w14:paraId="1C46D822" w14:textId="77777777" w:rsidR="001F3A2B" w:rsidRPr="001F3A2B" w:rsidRDefault="001F3A2B" w:rsidP="001F3A2B">
      <w:pPr>
        <w:numPr>
          <w:ilvl w:val="0"/>
          <w:numId w:val="33"/>
        </w:numPr>
        <w:autoSpaceDE w:val="0"/>
        <w:autoSpaceDN w:val="0"/>
        <w:adjustRightInd w:val="0"/>
        <w:jc w:val="both"/>
        <w:rPr>
          <w:rFonts w:asciiTheme="minorHAnsi" w:hAnsiTheme="minorHAnsi" w:cstheme="minorHAnsi"/>
          <w:color w:val="506D85"/>
          <w:sz w:val="22"/>
          <w:szCs w:val="22"/>
          <w:lang w:eastAsia="en-GB"/>
        </w:rPr>
      </w:pPr>
      <w:r w:rsidRPr="001F3A2B">
        <w:rPr>
          <w:rFonts w:asciiTheme="minorHAnsi" w:hAnsiTheme="minorHAnsi" w:cstheme="minorHAnsi"/>
          <w:color w:val="506D85"/>
          <w:sz w:val="22"/>
          <w:szCs w:val="22"/>
          <w:lang w:eastAsia="en-GB"/>
        </w:rPr>
        <w:t xml:space="preserve">UK GDPR: </w:t>
      </w:r>
      <w:hyperlink r:id="rId13" w:history="1">
        <w:r w:rsidRPr="001F3A2B">
          <w:rPr>
            <w:rStyle w:val="Hyperlink"/>
            <w:rFonts w:asciiTheme="minorHAnsi" w:hAnsiTheme="minorHAnsi" w:cstheme="minorHAnsi"/>
            <w:sz w:val="22"/>
            <w:szCs w:val="22"/>
            <w:lang w:eastAsia="en-GB"/>
          </w:rPr>
          <w:t>ICO Guidance on AI and Data Protection</w:t>
        </w:r>
      </w:hyperlink>
    </w:p>
    <w:p w14:paraId="669EF39F" w14:textId="2290C588" w:rsidR="00762442" w:rsidRDefault="00762442" w:rsidP="001F3A2B">
      <w:pPr>
        <w:autoSpaceDE w:val="0"/>
        <w:autoSpaceDN w:val="0"/>
        <w:adjustRightInd w:val="0"/>
        <w:jc w:val="both"/>
        <w:rPr>
          <w:rFonts w:asciiTheme="minorHAnsi" w:hAnsiTheme="minorHAnsi" w:cstheme="minorHAnsi"/>
          <w:color w:val="506D85"/>
          <w:sz w:val="22"/>
          <w:szCs w:val="22"/>
          <w:lang w:eastAsia="en-GB"/>
        </w:rPr>
      </w:pPr>
    </w:p>
    <w:p w14:paraId="45C383AE" w14:textId="77777777" w:rsidR="001F3A2B" w:rsidRDefault="001F3A2B" w:rsidP="001F3A2B">
      <w:pPr>
        <w:autoSpaceDE w:val="0"/>
        <w:autoSpaceDN w:val="0"/>
        <w:adjustRightInd w:val="0"/>
        <w:jc w:val="both"/>
        <w:rPr>
          <w:rFonts w:asciiTheme="minorHAnsi" w:hAnsiTheme="minorHAnsi" w:cstheme="minorHAnsi"/>
          <w:sz w:val="22"/>
          <w:szCs w:val="22"/>
          <w:lang w:eastAsia="en-GB"/>
        </w:rPr>
      </w:pPr>
    </w:p>
    <w:p w14:paraId="6DC1F54B" w14:textId="77777777" w:rsidR="00762442" w:rsidRPr="00762442" w:rsidRDefault="00762442" w:rsidP="00762442">
      <w:pPr>
        <w:tabs>
          <w:tab w:val="left" w:pos="2696"/>
        </w:tabs>
        <w:rPr>
          <w:rFonts w:asciiTheme="minorHAnsi" w:hAnsiTheme="minorHAnsi" w:cstheme="minorHAnsi"/>
          <w:sz w:val="22"/>
          <w:szCs w:val="22"/>
          <w:lang w:eastAsia="en-GB"/>
        </w:rPr>
      </w:pPr>
    </w:p>
    <w:sectPr w:rsidR="00762442" w:rsidRPr="00762442" w:rsidSect="006A69C4">
      <w:headerReference w:type="default" r:id="rId14"/>
      <w:footerReference w:type="even" r:id="rId15"/>
      <w:footerReference w:type="default" r:id="rId16"/>
      <w:type w:val="continuous"/>
      <w:pgSz w:w="11906" w:h="16838"/>
      <w:pgMar w:top="720" w:right="720" w:bottom="720" w:left="720" w:header="119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F9EB5" w14:textId="77777777" w:rsidR="000D3733" w:rsidRDefault="000D3733">
      <w:r>
        <w:separator/>
      </w:r>
    </w:p>
  </w:endnote>
  <w:endnote w:type="continuationSeparator" w:id="0">
    <w:p w14:paraId="49F95B1D" w14:textId="77777777" w:rsidR="000D3733" w:rsidRDefault="000D3733">
      <w:r>
        <w:continuationSeparator/>
      </w:r>
    </w:p>
  </w:endnote>
  <w:endnote w:type="continuationNotice" w:id="1">
    <w:p w14:paraId="11B7BACA" w14:textId="77777777" w:rsidR="000D3733" w:rsidRDefault="000D3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4D"/>
    <w:family w:val="auto"/>
    <w:pitch w:val="default"/>
    <w:sig w:usb0="00000003" w:usb1="00000000" w:usb2="00000000" w:usb3="00000000" w:csb0="00000001" w:csb1="00000000"/>
  </w:font>
  <w:font w:name="Proxima Nova">
    <w:altName w:val="Tahoma"/>
    <w:panose1 w:val="00000000000000000000"/>
    <w:charset w:val="00"/>
    <w:family w:val="modern"/>
    <w:notTrueType/>
    <w:pitch w:val="variable"/>
    <w:sig w:usb0="A00002EF" w:usb1="5000E0FB" w:usb2="00000000" w:usb3="00000000" w:csb0="0000019F" w:csb1="00000000"/>
  </w:font>
  <w:font w:name="Proxima Nova Semibold">
    <w:panose1 w:val="00000000000000000000"/>
    <w:charset w:val="00"/>
    <w:family w:val="modern"/>
    <w:notTrueType/>
    <w:pitch w:val="variable"/>
    <w:sig w:usb0="A00002E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2664551"/>
      <w:docPartObj>
        <w:docPartGallery w:val="Page Numbers (Bottom of Page)"/>
        <w:docPartUnique/>
      </w:docPartObj>
    </w:sdtPr>
    <w:sdtContent>
      <w:p w14:paraId="57DB7AEA" w14:textId="31EAFE26" w:rsidR="00AE04D1" w:rsidRDefault="00AE04D1" w:rsidP="00360C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84F836" w14:textId="77777777" w:rsidR="00E07F6C" w:rsidRDefault="00E07F6C" w:rsidP="00AE04D1">
    <w:pPr>
      <w:pStyle w:val="Footer"/>
      <w:ind w:right="360"/>
    </w:pPr>
  </w:p>
  <w:p w14:paraId="787FF8FD" w14:textId="77777777" w:rsidR="005015AC" w:rsidRDefault="005015AC"/>
  <w:p w14:paraId="5F1347CD" w14:textId="77777777" w:rsidR="002D3324" w:rsidRDefault="002D3324"/>
  <w:p w14:paraId="301AE0CC" w14:textId="77777777" w:rsidR="002A2C94" w:rsidRDefault="002A2C94"/>
  <w:p w14:paraId="3ED1F4B1" w14:textId="77777777" w:rsidR="002A2C94" w:rsidRDefault="002A2C94"/>
  <w:p w14:paraId="50157B53" w14:textId="77777777" w:rsidR="00091EC0" w:rsidRDefault="00091EC0"/>
  <w:p w14:paraId="3A0B9463" w14:textId="77777777" w:rsidR="00091EC0" w:rsidRDefault="00091EC0"/>
  <w:p w14:paraId="60C10CD4" w14:textId="77777777" w:rsidR="00091EC0" w:rsidRDefault="00091EC0"/>
  <w:p w14:paraId="13E29791" w14:textId="77777777" w:rsidR="005673F3" w:rsidRDefault="005673F3"/>
  <w:p w14:paraId="34E77D27" w14:textId="77777777" w:rsidR="005673F3" w:rsidRDefault="005673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olor w:val="FFFFFF" w:themeColor="background1"/>
      </w:rPr>
      <w:id w:val="577093688"/>
      <w:docPartObj>
        <w:docPartGallery w:val="Page Numbers (Bottom of Page)"/>
        <w:docPartUnique/>
      </w:docPartObj>
    </w:sdtPr>
    <w:sdtContent>
      <w:p w14:paraId="356B8C69" w14:textId="15DF2210" w:rsidR="00AE04D1" w:rsidRPr="00BC709C" w:rsidRDefault="00AE04D1" w:rsidP="006F2370">
        <w:pPr>
          <w:pStyle w:val="Footer"/>
          <w:framePr w:wrap="none" w:vAnchor="text" w:hAnchor="margin" w:xAlign="right" w:y="1"/>
          <w:spacing w:before="240"/>
          <w:rPr>
            <w:rStyle w:val="PageNumber"/>
            <w:rFonts w:asciiTheme="minorHAnsi" w:hAnsiTheme="minorHAnsi"/>
            <w:color w:val="FFFFFF" w:themeColor="background1"/>
          </w:rPr>
        </w:pPr>
        <w:r w:rsidRPr="00BC709C">
          <w:rPr>
            <w:rStyle w:val="PageNumber"/>
            <w:rFonts w:asciiTheme="minorHAnsi" w:hAnsiTheme="minorHAnsi"/>
            <w:color w:val="FFFFFF" w:themeColor="background1"/>
          </w:rPr>
          <w:fldChar w:fldCharType="begin"/>
        </w:r>
        <w:r w:rsidRPr="00BC709C">
          <w:rPr>
            <w:rStyle w:val="PageNumber"/>
            <w:rFonts w:asciiTheme="minorHAnsi" w:hAnsiTheme="minorHAnsi"/>
            <w:color w:val="FFFFFF" w:themeColor="background1"/>
          </w:rPr>
          <w:instrText xml:space="preserve"> PAGE </w:instrText>
        </w:r>
        <w:r w:rsidRPr="00BC709C">
          <w:rPr>
            <w:rStyle w:val="PageNumber"/>
            <w:rFonts w:asciiTheme="minorHAnsi" w:hAnsiTheme="minorHAnsi"/>
            <w:color w:val="FFFFFF" w:themeColor="background1"/>
          </w:rPr>
          <w:fldChar w:fldCharType="separate"/>
        </w:r>
        <w:r w:rsidRPr="00BC709C">
          <w:rPr>
            <w:rStyle w:val="PageNumber"/>
            <w:rFonts w:asciiTheme="minorHAnsi" w:hAnsiTheme="minorHAnsi"/>
            <w:noProof/>
            <w:color w:val="FFFFFF" w:themeColor="background1"/>
          </w:rPr>
          <w:t>1</w:t>
        </w:r>
        <w:r w:rsidRPr="00BC709C">
          <w:rPr>
            <w:rStyle w:val="PageNumber"/>
            <w:rFonts w:asciiTheme="minorHAnsi" w:hAnsiTheme="minorHAnsi"/>
            <w:color w:val="FFFFFF" w:themeColor="background1"/>
          </w:rPr>
          <w:fldChar w:fldCharType="end"/>
        </w:r>
      </w:p>
    </w:sdtContent>
  </w:sdt>
  <w:p w14:paraId="688DA4C3" w14:textId="0D72EC37" w:rsidR="002D3324" w:rsidRPr="00960652" w:rsidRDefault="001247AD" w:rsidP="00960652">
    <w:pPr>
      <w:pStyle w:val="Default"/>
      <w:spacing w:before="240"/>
      <w:rPr>
        <w:rFonts w:asciiTheme="minorHAnsi" w:hAnsiTheme="minorHAnsi"/>
        <w:color w:val="FFFFFF" w:themeColor="background1"/>
      </w:rPr>
    </w:pPr>
    <w:r w:rsidRPr="00AE04D1">
      <w:rPr>
        <w:rFonts w:asciiTheme="minorHAnsi" w:hAnsiTheme="minorHAnsi"/>
        <w:noProof/>
        <w:color w:val="FFFFFF" w:themeColor="background1"/>
      </w:rPr>
      <mc:AlternateContent>
        <mc:Choice Requires="wps">
          <w:drawing>
            <wp:anchor distT="0" distB="0" distL="114300" distR="114300" simplePos="0" relativeHeight="251661824" behindDoc="1" locked="0" layoutInCell="1" allowOverlap="1" wp14:anchorId="5EC895D3" wp14:editId="52BB9280">
              <wp:simplePos x="0" y="0"/>
              <wp:positionH relativeFrom="margin">
                <wp:posOffset>-680085</wp:posOffset>
              </wp:positionH>
              <wp:positionV relativeFrom="margin">
                <wp:posOffset>7851332</wp:posOffset>
              </wp:positionV>
              <wp:extent cx="8003540" cy="960341"/>
              <wp:effectExtent l="0" t="0" r="0" b="0"/>
              <wp:wrapNone/>
              <wp:docPr id="7" name="Rectangle 7"/>
              <wp:cNvGraphicFramePr/>
              <a:graphic xmlns:a="http://schemas.openxmlformats.org/drawingml/2006/main">
                <a:graphicData uri="http://schemas.microsoft.com/office/word/2010/wordprocessingShape">
                  <wps:wsp>
                    <wps:cNvSpPr/>
                    <wps:spPr>
                      <a:xfrm>
                        <a:off x="0" y="0"/>
                        <a:ext cx="8003540" cy="960341"/>
                      </a:xfrm>
                      <a:prstGeom prst="rect">
                        <a:avLst/>
                      </a:prstGeom>
                      <a:solidFill>
                        <a:srgbClr val="506D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285CA1" w14:textId="244DAFBB" w:rsidR="00E07F6C" w:rsidRPr="00AE04D1" w:rsidRDefault="00E07F6C" w:rsidP="00960652">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895D3" id="Rectangle 7" o:spid="_x0000_s1026" style="position:absolute;margin-left:-53.55pt;margin-top:618.2pt;width:630.2pt;height:75.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" fillcolor="#506d85" stroked="f" strokeweight="2pt">
              <v:textbox>
                <w:txbxContent>
                  <w:p w14:paraId="6E285CA1" w14:textId="244DAFBB" w:rsidR="00E07F6C" w:rsidRPr="00AE04D1" w:rsidRDefault="00E07F6C" w:rsidP="00960652">
                    <w:pPr>
                      <w:rPr>
                        <w:color w:val="FFFFFF" w:themeColor="background1"/>
                      </w:rPr>
                    </w:pPr>
                  </w:p>
                </w:txbxContent>
              </v:textbox>
              <w10:wrap anchorx="margin" anchory="margin"/>
            </v:rect>
          </w:pict>
        </mc:Fallback>
      </mc:AlternateContent>
    </w:r>
    <w:r w:rsidR="00BC709C" w:rsidRPr="00BC709C">
      <w:t xml:space="preserve"> </w:t>
    </w:r>
    <w:r w:rsidR="001F3A2B">
      <w:rPr>
        <w:rFonts w:asciiTheme="minorHAnsi" w:hAnsiTheme="minorHAnsi"/>
        <w:color w:val="FFFFFF" w:themeColor="background1"/>
      </w:rPr>
      <w:t>USE OF AI</w:t>
    </w:r>
    <w:r w:rsidR="00A024DC">
      <w:rPr>
        <w:rFonts w:asciiTheme="minorHAnsi" w:hAnsiTheme="minorHAnsi"/>
        <w:color w:val="FFFFFF" w:themeColor="background1"/>
      </w:rPr>
      <w:t xml:space="preserve"> POLICY</w:t>
    </w:r>
  </w:p>
  <w:p w14:paraId="1E953106" w14:textId="3B1B326B" w:rsidR="00091EC0" w:rsidRDefault="00091EC0" w:rsidP="00960652">
    <w:pPr>
      <w:tabs>
        <w:tab w:val="left" w:pos="3481"/>
      </w:tabs>
    </w:pPr>
  </w:p>
  <w:p w14:paraId="762DFC58" w14:textId="77777777" w:rsidR="005673F3" w:rsidRDefault="005673F3"/>
  <w:p w14:paraId="113AE140" w14:textId="77777777" w:rsidR="005673F3" w:rsidRDefault="005673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CBE51" w14:textId="77777777" w:rsidR="000D3733" w:rsidRDefault="000D3733">
      <w:r>
        <w:separator/>
      </w:r>
    </w:p>
  </w:footnote>
  <w:footnote w:type="continuationSeparator" w:id="0">
    <w:p w14:paraId="400E21B5" w14:textId="77777777" w:rsidR="000D3733" w:rsidRDefault="000D3733">
      <w:r>
        <w:continuationSeparator/>
      </w:r>
    </w:p>
  </w:footnote>
  <w:footnote w:type="continuationNotice" w:id="1">
    <w:p w14:paraId="41F9C109" w14:textId="77777777" w:rsidR="000D3733" w:rsidRDefault="000D37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FBE3" w14:textId="0404093A" w:rsidR="002A2C94" w:rsidRDefault="00960652" w:rsidP="002C2DE3">
    <w:pPr>
      <w:pStyle w:val="Header"/>
    </w:pPr>
    <w:r>
      <w:rPr>
        <w:noProof/>
      </w:rPr>
      <mc:AlternateContent>
        <mc:Choice Requires="wps">
          <w:drawing>
            <wp:anchor distT="0" distB="0" distL="114300" distR="114300" simplePos="0" relativeHeight="251655680" behindDoc="1" locked="0" layoutInCell="1" allowOverlap="1" wp14:anchorId="766E78FA" wp14:editId="1C2027D2">
              <wp:simplePos x="0" y="0"/>
              <wp:positionH relativeFrom="margin">
                <wp:posOffset>-668020</wp:posOffset>
              </wp:positionH>
              <wp:positionV relativeFrom="paragraph">
                <wp:posOffset>-748030</wp:posOffset>
              </wp:positionV>
              <wp:extent cx="7980045" cy="1945640"/>
              <wp:effectExtent l="0" t="0" r="1905" b="0"/>
              <wp:wrapNone/>
              <wp:docPr id="2" name="Rectangle 2"/>
              <wp:cNvGraphicFramePr/>
              <a:graphic xmlns:a="http://schemas.openxmlformats.org/drawingml/2006/main">
                <a:graphicData uri="http://schemas.microsoft.com/office/word/2010/wordprocessingShape">
                  <wps:wsp>
                    <wps:cNvSpPr/>
                    <wps:spPr>
                      <a:xfrm>
                        <a:off x="0" y="0"/>
                        <a:ext cx="7980045" cy="1945640"/>
                      </a:xfrm>
                      <a:prstGeom prst="rect">
                        <a:avLst/>
                      </a:prstGeom>
                      <a:solidFill>
                        <a:srgbClr val="506D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B9DF7" id="Rectangle 2" o:spid="_x0000_s1026" style="position:absolute;margin-left:-52.6pt;margin-top:-58.9pt;width:628.35pt;height:153.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" fillcolor="#506d85" stroked="f" strokeweight="2pt">
              <w10:wrap anchorx="margin"/>
            </v:rect>
          </w:pict>
        </mc:Fallback>
      </mc:AlternateContent>
    </w:r>
    <w:r>
      <w:rPr>
        <w:noProof/>
      </w:rPr>
      <w:drawing>
        <wp:anchor distT="0" distB="0" distL="114300" distR="114300" simplePos="0" relativeHeight="251658752" behindDoc="0" locked="0" layoutInCell="1" allowOverlap="1" wp14:anchorId="13E421F0" wp14:editId="6D52A688">
          <wp:simplePos x="0" y="0"/>
          <wp:positionH relativeFrom="margin">
            <wp:posOffset>2007870</wp:posOffset>
          </wp:positionH>
          <wp:positionV relativeFrom="margin">
            <wp:posOffset>-1525270</wp:posOffset>
          </wp:positionV>
          <wp:extent cx="2630170" cy="109474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stretch>
                    <a:fillRect/>
                  </a:stretch>
                </pic:blipFill>
                <pic:spPr>
                  <a:xfrm>
                    <a:off x="0" y="0"/>
                    <a:ext cx="2630170" cy="1094740"/>
                  </a:xfrm>
                  <a:prstGeom prst="rect">
                    <a:avLst/>
                  </a:prstGeom>
                </pic:spPr>
              </pic:pic>
            </a:graphicData>
          </a:graphic>
          <wp14:sizeRelH relativeFrom="margin">
            <wp14:pctWidth>0</wp14:pctWidth>
          </wp14:sizeRelH>
          <wp14:sizeRelV relativeFrom="margin">
            <wp14:pctHeight>0</wp14:pctHeight>
          </wp14:sizeRelV>
        </wp:anchor>
      </w:drawing>
    </w:r>
  </w:p>
  <w:p w14:paraId="71092283" w14:textId="77777777" w:rsidR="002A2C94" w:rsidRDefault="002A2C94"/>
  <w:p w14:paraId="62767795" w14:textId="77777777" w:rsidR="00091EC0" w:rsidRDefault="00091EC0"/>
  <w:p w14:paraId="74528C93" w14:textId="77777777" w:rsidR="00091EC0" w:rsidRDefault="00091EC0"/>
  <w:p w14:paraId="55362CF9" w14:textId="77777777" w:rsidR="00091EC0" w:rsidRDefault="00091EC0"/>
  <w:p w14:paraId="2EC669BB" w14:textId="77777777" w:rsidR="005673F3" w:rsidRDefault="005673F3"/>
  <w:p w14:paraId="749BA63C" w14:textId="77777777" w:rsidR="005673F3" w:rsidRDefault="005673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6EE7"/>
    <w:multiLevelType w:val="hybridMultilevel"/>
    <w:tmpl w:val="E9CA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B2700"/>
    <w:multiLevelType w:val="hybridMultilevel"/>
    <w:tmpl w:val="D4C04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950D05"/>
    <w:multiLevelType w:val="hybridMultilevel"/>
    <w:tmpl w:val="5B6E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86DB5"/>
    <w:multiLevelType w:val="hybridMultilevel"/>
    <w:tmpl w:val="02AE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F47AD"/>
    <w:multiLevelType w:val="hybridMultilevel"/>
    <w:tmpl w:val="05DE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94A50"/>
    <w:multiLevelType w:val="multilevel"/>
    <w:tmpl w:val="5EC4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D41F2D"/>
    <w:multiLevelType w:val="hybridMultilevel"/>
    <w:tmpl w:val="84FE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332DF5"/>
    <w:multiLevelType w:val="hybridMultilevel"/>
    <w:tmpl w:val="8350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24BD5"/>
    <w:multiLevelType w:val="hybridMultilevel"/>
    <w:tmpl w:val="AE2C7F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7B50FE"/>
    <w:multiLevelType w:val="hybridMultilevel"/>
    <w:tmpl w:val="C3FC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61E57"/>
    <w:multiLevelType w:val="hybridMultilevel"/>
    <w:tmpl w:val="3600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53C75"/>
    <w:multiLevelType w:val="multilevel"/>
    <w:tmpl w:val="49C0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A411F"/>
    <w:multiLevelType w:val="hybridMultilevel"/>
    <w:tmpl w:val="18C8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40897"/>
    <w:multiLevelType w:val="multilevel"/>
    <w:tmpl w:val="5122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0B3B01"/>
    <w:multiLevelType w:val="hybridMultilevel"/>
    <w:tmpl w:val="8800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6742F"/>
    <w:multiLevelType w:val="multilevel"/>
    <w:tmpl w:val="007E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022462"/>
    <w:multiLevelType w:val="hybridMultilevel"/>
    <w:tmpl w:val="1EEA4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63227"/>
    <w:multiLevelType w:val="multilevel"/>
    <w:tmpl w:val="9DE0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951ACC"/>
    <w:multiLevelType w:val="hybridMultilevel"/>
    <w:tmpl w:val="959C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292D71"/>
    <w:multiLevelType w:val="multilevel"/>
    <w:tmpl w:val="F078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1A79BB"/>
    <w:multiLevelType w:val="hybridMultilevel"/>
    <w:tmpl w:val="AA2C0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520AD6"/>
    <w:multiLevelType w:val="hybridMultilevel"/>
    <w:tmpl w:val="8A685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60075"/>
    <w:multiLevelType w:val="hybridMultilevel"/>
    <w:tmpl w:val="7868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4326C8"/>
    <w:multiLevelType w:val="multilevel"/>
    <w:tmpl w:val="F6FC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2E71AE"/>
    <w:multiLevelType w:val="multilevel"/>
    <w:tmpl w:val="C4F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D373AA"/>
    <w:multiLevelType w:val="hybridMultilevel"/>
    <w:tmpl w:val="1410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A5F69"/>
    <w:multiLevelType w:val="multilevel"/>
    <w:tmpl w:val="0E6E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E7F25"/>
    <w:multiLevelType w:val="hybridMultilevel"/>
    <w:tmpl w:val="1D3C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420E9"/>
    <w:multiLevelType w:val="hybridMultilevel"/>
    <w:tmpl w:val="60DC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31397"/>
    <w:multiLevelType w:val="hybridMultilevel"/>
    <w:tmpl w:val="733C5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387073"/>
    <w:multiLevelType w:val="hybridMultilevel"/>
    <w:tmpl w:val="6D70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702C38"/>
    <w:multiLevelType w:val="multilevel"/>
    <w:tmpl w:val="1F76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318F7"/>
    <w:multiLevelType w:val="multilevel"/>
    <w:tmpl w:val="E9A6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463278">
    <w:abstractNumId w:val="8"/>
  </w:num>
  <w:num w:numId="2" w16cid:durableId="2061781649">
    <w:abstractNumId w:val="25"/>
  </w:num>
  <w:num w:numId="3" w16cid:durableId="946889682">
    <w:abstractNumId w:val="22"/>
  </w:num>
  <w:num w:numId="4" w16cid:durableId="1552769997">
    <w:abstractNumId w:val="4"/>
  </w:num>
  <w:num w:numId="5" w16cid:durableId="989283950">
    <w:abstractNumId w:val="18"/>
  </w:num>
  <w:num w:numId="6" w16cid:durableId="131411223">
    <w:abstractNumId w:val="3"/>
  </w:num>
  <w:num w:numId="7" w16cid:durableId="329719536">
    <w:abstractNumId w:val="14"/>
  </w:num>
  <w:num w:numId="8" w16cid:durableId="920716422">
    <w:abstractNumId w:val="21"/>
  </w:num>
  <w:num w:numId="9" w16cid:durableId="626280826">
    <w:abstractNumId w:val="12"/>
  </w:num>
  <w:num w:numId="10" w16cid:durableId="582643254">
    <w:abstractNumId w:val="29"/>
  </w:num>
  <w:num w:numId="11" w16cid:durableId="132329010">
    <w:abstractNumId w:val="28"/>
  </w:num>
  <w:num w:numId="12" w16cid:durableId="1677414472">
    <w:abstractNumId w:val="16"/>
  </w:num>
  <w:num w:numId="13" w16cid:durableId="806355350">
    <w:abstractNumId w:val="30"/>
  </w:num>
  <w:num w:numId="14" w16cid:durableId="1154908101">
    <w:abstractNumId w:val="6"/>
  </w:num>
  <w:num w:numId="15" w16cid:durableId="679622038">
    <w:abstractNumId w:val="1"/>
  </w:num>
  <w:num w:numId="16" w16cid:durableId="984360441">
    <w:abstractNumId w:val="2"/>
  </w:num>
  <w:num w:numId="17" w16cid:durableId="430591114">
    <w:abstractNumId w:val="10"/>
  </w:num>
  <w:num w:numId="18" w16cid:durableId="355886597">
    <w:abstractNumId w:val="9"/>
  </w:num>
  <w:num w:numId="19" w16cid:durableId="982854194">
    <w:abstractNumId w:val="0"/>
  </w:num>
  <w:num w:numId="20" w16cid:durableId="439451477">
    <w:abstractNumId w:val="20"/>
  </w:num>
  <w:num w:numId="21" w16cid:durableId="2029797592">
    <w:abstractNumId w:val="27"/>
  </w:num>
  <w:num w:numId="22" w16cid:durableId="1972788543">
    <w:abstractNumId w:val="7"/>
  </w:num>
  <w:num w:numId="23" w16cid:durableId="875124886">
    <w:abstractNumId w:val="31"/>
  </w:num>
  <w:num w:numId="24" w16cid:durableId="210649808">
    <w:abstractNumId w:val="17"/>
  </w:num>
  <w:num w:numId="25" w16cid:durableId="621234487">
    <w:abstractNumId w:val="26"/>
  </w:num>
  <w:num w:numId="26" w16cid:durableId="695546863">
    <w:abstractNumId w:val="11"/>
  </w:num>
  <w:num w:numId="27" w16cid:durableId="2012752184">
    <w:abstractNumId w:val="5"/>
  </w:num>
  <w:num w:numId="28" w16cid:durableId="695928256">
    <w:abstractNumId w:val="13"/>
  </w:num>
  <w:num w:numId="29" w16cid:durableId="205801487">
    <w:abstractNumId w:val="19"/>
  </w:num>
  <w:num w:numId="30" w16cid:durableId="1343161061">
    <w:abstractNumId w:val="24"/>
  </w:num>
  <w:num w:numId="31" w16cid:durableId="119501331">
    <w:abstractNumId w:val="23"/>
  </w:num>
  <w:num w:numId="32" w16cid:durableId="1884630399">
    <w:abstractNumId w:val="32"/>
  </w:num>
  <w:num w:numId="33" w16cid:durableId="153993180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EA"/>
    <w:rsid w:val="0000381A"/>
    <w:rsid w:val="00004BC8"/>
    <w:rsid w:val="0000550E"/>
    <w:rsid w:val="00005D1C"/>
    <w:rsid w:val="00011E9B"/>
    <w:rsid w:val="000122BC"/>
    <w:rsid w:val="00016A19"/>
    <w:rsid w:val="00016E06"/>
    <w:rsid w:val="000223F5"/>
    <w:rsid w:val="00023B2E"/>
    <w:rsid w:val="000256AC"/>
    <w:rsid w:val="00026A9A"/>
    <w:rsid w:val="00032481"/>
    <w:rsid w:val="00032CFE"/>
    <w:rsid w:val="000345AD"/>
    <w:rsid w:val="000346F3"/>
    <w:rsid w:val="0003516A"/>
    <w:rsid w:val="000367B9"/>
    <w:rsid w:val="00041A2D"/>
    <w:rsid w:val="000433A3"/>
    <w:rsid w:val="000449CB"/>
    <w:rsid w:val="000473EA"/>
    <w:rsid w:val="00050AF0"/>
    <w:rsid w:val="00051476"/>
    <w:rsid w:val="0005482F"/>
    <w:rsid w:val="00061407"/>
    <w:rsid w:val="0006176B"/>
    <w:rsid w:val="000631AB"/>
    <w:rsid w:val="000631BB"/>
    <w:rsid w:val="0006364B"/>
    <w:rsid w:val="000639D9"/>
    <w:rsid w:val="00065D7C"/>
    <w:rsid w:val="00067E5A"/>
    <w:rsid w:val="0007420B"/>
    <w:rsid w:val="000742AD"/>
    <w:rsid w:val="00074BCD"/>
    <w:rsid w:val="00080A72"/>
    <w:rsid w:val="0008161C"/>
    <w:rsid w:val="00084A6B"/>
    <w:rsid w:val="00091C70"/>
    <w:rsid w:val="00091EC0"/>
    <w:rsid w:val="000950D5"/>
    <w:rsid w:val="0009677D"/>
    <w:rsid w:val="0009760F"/>
    <w:rsid w:val="000A2D20"/>
    <w:rsid w:val="000A2D8B"/>
    <w:rsid w:val="000A6508"/>
    <w:rsid w:val="000A6D4B"/>
    <w:rsid w:val="000B10CA"/>
    <w:rsid w:val="000B1274"/>
    <w:rsid w:val="000B13FE"/>
    <w:rsid w:val="000B3855"/>
    <w:rsid w:val="000B43B4"/>
    <w:rsid w:val="000B777D"/>
    <w:rsid w:val="000C33CB"/>
    <w:rsid w:val="000C4BB2"/>
    <w:rsid w:val="000C7852"/>
    <w:rsid w:val="000D09E5"/>
    <w:rsid w:val="000D0D77"/>
    <w:rsid w:val="000D0F3B"/>
    <w:rsid w:val="000D18BB"/>
    <w:rsid w:val="000D2809"/>
    <w:rsid w:val="000D3733"/>
    <w:rsid w:val="000D675E"/>
    <w:rsid w:val="000E09E1"/>
    <w:rsid w:val="000E3E9F"/>
    <w:rsid w:val="000E72CF"/>
    <w:rsid w:val="000F11EA"/>
    <w:rsid w:val="000F5FC9"/>
    <w:rsid w:val="000F70DB"/>
    <w:rsid w:val="00101281"/>
    <w:rsid w:val="001021B9"/>
    <w:rsid w:val="00102E57"/>
    <w:rsid w:val="001036E5"/>
    <w:rsid w:val="00105058"/>
    <w:rsid w:val="00110618"/>
    <w:rsid w:val="001113A2"/>
    <w:rsid w:val="00120171"/>
    <w:rsid w:val="0012145D"/>
    <w:rsid w:val="00123B71"/>
    <w:rsid w:val="001247AD"/>
    <w:rsid w:val="00124A4F"/>
    <w:rsid w:val="001336F1"/>
    <w:rsid w:val="001414EA"/>
    <w:rsid w:val="00142468"/>
    <w:rsid w:val="0014287C"/>
    <w:rsid w:val="0014287F"/>
    <w:rsid w:val="001439D7"/>
    <w:rsid w:val="00145FD8"/>
    <w:rsid w:val="00147518"/>
    <w:rsid w:val="0014754F"/>
    <w:rsid w:val="0015004F"/>
    <w:rsid w:val="001520B5"/>
    <w:rsid w:val="00154FCF"/>
    <w:rsid w:val="001559AB"/>
    <w:rsid w:val="00157ECC"/>
    <w:rsid w:val="001631B5"/>
    <w:rsid w:val="001657C4"/>
    <w:rsid w:val="00165D30"/>
    <w:rsid w:val="00166682"/>
    <w:rsid w:val="00167678"/>
    <w:rsid w:val="00167929"/>
    <w:rsid w:val="00167BD9"/>
    <w:rsid w:val="00170C18"/>
    <w:rsid w:val="0017406C"/>
    <w:rsid w:val="00176A21"/>
    <w:rsid w:val="00181097"/>
    <w:rsid w:val="001854F0"/>
    <w:rsid w:val="001860D6"/>
    <w:rsid w:val="0018643C"/>
    <w:rsid w:val="00187E76"/>
    <w:rsid w:val="00191383"/>
    <w:rsid w:val="0019201E"/>
    <w:rsid w:val="00196A16"/>
    <w:rsid w:val="001A1872"/>
    <w:rsid w:val="001A28CB"/>
    <w:rsid w:val="001A52FF"/>
    <w:rsid w:val="001A623A"/>
    <w:rsid w:val="001B2548"/>
    <w:rsid w:val="001B3826"/>
    <w:rsid w:val="001B7A38"/>
    <w:rsid w:val="001B7A4B"/>
    <w:rsid w:val="001C100A"/>
    <w:rsid w:val="001C3C2C"/>
    <w:rsid w:val="001C3F8E"/>
    <w:rsid w:val="001C6B3F"/>
    <w:rsid w:val="001D0D63"/>
    <w:rsid w:val="001D258E"/>
    <w:rsid w:val="001D58F5"/>
    <w:rsid w:val="001D7B7D"/>
    <w:rsid w:val="001D7FC9"/>
    <w:rsid w:val="001E07A6"/>
    <w:rsid w:val="001E3B46"/>
    <w:rsid w:val="001E72BA"/>
    <w:rsid w:val="001E7C60"/>
    <w:rsid w:val="001F0BD7"/>
    <w:rsid w:val="001F3A2B"/>
    <w:rsid w:val="001F3D4A"/>
    <w:rsid w:val="001F537A"/>
    <w:rsid w:val="00203BE1"/>
    <w:rsid w:val="00206259"/>
    <w:rsid w:val="00207250"/>
    <w:rsid w:val="0021102C"/>
    <w:rsid w:val="00221969"/>
    <w:rsid w:val="00221FB7"/>
    <w:rsid w:val="00225FD6"/>
    <w:rsid w:val="00230672"/>
    <w:rsid w:val="00231C67"/>
    <w:rsid w:val="002332F3"/>
    <w:rsid w:val="00233FF6"/>
    <w:rsid w:val="00235DBD"/>
    <w:rsid w:val="00236090"/>
    <w:rsid w:val="002364F6"/>
    <w:rsid w:val="002403CC"/>
    <w:rsid w:val="0024167D"/>
    <w:rsid w:val="00244671"/>
    <w:rsid w:val="00245659"/>
    <w:rsid w:val="00246E92"/>
    <w:rsid w:val="00252A07"/>
    <w:rsid w:val="00257328"/>
    <w:rsid w:val="00261AA4"/>
    <w:rsid w:val="00262F9D"/>
    <w:rsid w:val="00264CAE"/>
    <w:rsid w:val="0026587C"/>
    <w:rsid w:val="002671E2"/>
    <w:rsid w:val="0027018A"/>
    <w:rsid w:val="00271434"/>
    <w:rsid w:val="00271BA9"/>
    <w:rsid w:val="00280037"/>
    <w:rsid w:val="0028350C"/>
    <w:rsid w:val="00286811"/>
    <w:rsid w:val="00286F19"/>
    <w:rsid w:val="002875A8"/>
    <w:rsid w:val="00292ACB"/>
    <w:rsid w:val="002952AD"/>
    <w:rsid w:val="002953F0"/>
    <w:rsid w:val="00297A05"/>
    <w:rsid w:val="00297D20"/>
    <w:rsid w:val="002A0FE4"/>
    <w:rsid w:val="002A2822"/>
    <w:rsid w:val="002A2C94"/>
    <w:rsid w:val="002A3DD0"/>
    <w:rsid w:val="002A57D9"/>
    <w:rsid w:val="002A6195"/>
    <w:rsid w:val="002B1515"/>
    <w:rsid w:val="002B40B2"/>
    <w:rsid w:val="002B7588"/>
    <w:rsid w:val="002C00C3"/>
    <w:rsid w:val="002C0EED"/>
    <w:rsid w:val="002C11F4"/>
    <w:rsid w:val="002C2DE3"/>
    <w:rsid w:val="002C44BD"/>
    <w:rsid w:val="002C68B3"/>
    <w:rsid w:val="002C7000"/>
    <w:rsid w:val="002C775F"/>
    <w:rsid w:val="002C7E76"/>
    <w:rsid w:val="002D3324"/>
    <w:rsid w:val="002D365A"/>
    <w:rsid w:val="002D4F0C"/>
    <w:rsid w:val="002D5E2B"/>
    <w:rsid w:val="002D79D0"/>
    <w:rsid w:val="002E0827"/>
    <w:rsid w:val="002E0D6A"/>
    <w:rsid w:val="002E1978"/>
    <w:rsid w:val="002E6455"/>
    <w:rsid w:val="002F1D2C"/>
    <w:rsid w:val="002F7694"/>
    <w:rsid w:val="00305B76"/>
    <w:rsid w:val="00306777"/>
    <w:rsid w:val="0031092D"/>
    <w:rsid w:val="00311543"/>
    <w:rsid w:val="00315A5B"/>
    <w:rsid w:val="00315B56"/>
    <w:rsid w:val="003166A3"/>
    <w:rsid w:val="00316AC9"/>
    <w:rsid w:val="003178B3"/>
    <w:rsid w:val="003178CD"/>
    <w:rsid w:val="0032200D"/>
    <w:rsid w:val="00324E29"/>
    <w:rsid w:val="0032594E"/>
    <w:rsid w:val="00327FB8"/>
    <w:rsid w:val="00334FDB"/>
    <w:rsid w:val="003359AB"/>
    <w:rsid w:val="0034020D"/>
    <w:rsid w:val="00342F8D"/>
    <w:rsid w:val="003436BF"/>
    <w:rsid w:val="00344C47"/>
    <w:rsid w:val="0034732F"/>
    <w:rsid w:val="003517E2"/>
    <w:rsid w:val="00356920"/>
    <w:rsid w:val="00370B0E"/>
    <w:rsid w:val="0037173B"/>
    <w:rsid w:val="00377C36"/>
    <w:rsid w:val="00380BD8"/>
    <w:rsid w:val="00381278"/>
    <w:rsid w:val="00383B15"/>
    <w:rsid w:val="003876A8"/>
    <w:rsid w:val="00391BE2"/>
    <w:rsid w:val="00392B7A"/>
    <w:rsid w:val="00397E45"/>
    <w:rsid w:val="003A157A"/>
    <w:rsid w:val="003A1AC5"/>
    <w:rsid w:val="003B0AE4"/>
    <w:rsid w:val="003B1EC6"/>
    <w:rsid w:val="003B30FC"/>
    <w:rsid w:val="003B45FD"/>
    <w:rsid w:val="003B4CA4"/>
    <w:rsid w:val="003B69B8"/>
    <w:rsid w:val="003C0AD6"/>
    <w:rsid w:val="003C4F37"/>
    <w:rsid w:val="003C7D13"/>
    <w:rsid w:val="003D3E98"/>
    <w:rsid w:val="003E14C8"/>
    <w:rsid w:val="003E1A7C"/>
    <w:rsid w:val="003E6664"/>
    <w:rsid w:val="003E7175"/>
    <w:rsid w:val="003F1506"/>
    <w:rsid w:val="003F1693"/>
    <w:rsid w:val="003F284B"/>
    <w:rsid w:val="003F557E"/>
    <w:rsid w:val="003F6867"/>
    <w:rsid w:val="00400B71"/>
    <w:rsid w:val="00400BBB"/>
    <w:rsid w:val="00402E4C"/>
    <w:rsid w:val="0040417F"/>
    <w:rsid w:val="004076BE"/>
    <w:rsid w:val="00412F55"/>
    <w:rsid w:val="004154BB"/>
    <w:rsid w:val="004157D9"/>
    <w:rsid w:val="00420951"/>
    <w:rsid w:val="00421D90"/>
    <w:rsid w:val="00421DE6"/>
    <w:rsid w:val="0042337A"/>
    <w:rsid w:val="00424E87"/>
    <w:rsid w:val="00425437"/>
    <w:rsid w:val="004312DF"/>
    <w:rsid w:val="00434CDC"/>
    <w:rsid w:val="00440ED6"/>
    <w:rsid w:val="00441AAB"/>
    <w:rsid w:val="004423E1"/>
    <w:rsid w:val="004427A7"/>
    <w:rsid w:val="00443649"/>
    <w:rsid w:val="00443F5C"/>
    <w:rsid w:val="004459FC"/>
    <w:rsid w:val="004466DF"/>
    <w:rsid w:val="004504F4"/>
    <w:rsid w:val="004522EB"/>
    <w:rsid w:val="00454CE2"/>
    <w:rsid w:val="00454FD2"/>
    <w:rsid w:val="00455925"/>
    <w:rsid w:val="00455F9F"/>
    <w:rsid w:val="004566FE"/>
    <w:rsid w:val="0046001B"/>
    <w:rsid w:val="004614AF"/>
    <w:rsid w:val="004628C7"/>
    <w:rsid w:val="00464534"/>
    <w:rsid w:val="00466D54"/>
    <w:rsid w:val="00470D71"/>
    <w:rsid w:val="00473882"/>
    <w:rsid w:val="00474446"/>
    <w:rsid w:val="004750B7"/>
    <w:rsid w:val="00475FE9"/>
    <w:rsid w:val="00486F65"/>
    <w:rsid w:val="00487779"/>
    <w:rsid w:val="004914EE"/>
    <w:rsid w:val="00492386"/>
    <w:rsid w:val="004964E6"/>
    <w:rsid w:val="004969F2"/>
    <w:rsid w:val="004A010A"/>
    <w:rsid w:val="004A29FD"/>
    <w:rsid w:val="004A36D6"/>
    <w:rsid w:val="004A6106"/>
    <w:rsid w:val="004A6719"/>
    <w:rsid w:val="004B26C8"/>
    <w:rsid w:val="004B4E4D"/>
    <w:rsid w:val="004C0D3C"/>
    <w:rsid w:val="004C0EAD"/>
    <w:rsid w:val="004C1CD3"/>
    <w:rsid w:val="004C1E2C"/>
    <w:rsid w:val="004D66BB"/>
    <w:rsid w:val="004D6B0B"/>
    <w:rsid w:val="004E456E"/>
    <w:rsid w:val="004F0B07"/>
    <w:rsid w:val="004F3ED6"/>
    <w:rsid w:val="004F42C2"/>
    <w:rsid w:val="004F4BB6"/>
    <w:rsid w:val="005009FD"/>
    <w:rsid w:val="005015AC"/>
    <w:rsid w:val="00502BE0"/>
    <w:rsid w:val="005071EB"/>
    <w:rsid w:val="00507707"/>
    <w:rsid w:val="00511DFA"/>
    <w:rsid w:val="005137DB"/>
    <w:rsid w:val="0051400E"/>
    <w:rsid w:val="00514AC6"/>
    <w:rsid w:val="00515666"/>
    <w:rsid w:val="00515900"/>
    <w:rsid w:val="00516973"/>
    <w:rsid w:val="005175D4"/>
    <w:rsid w:val="00520ADE"/>
    <w:rsid w:val="00520CE3"/>
    <w:rsid w:val="005279DB"/>
    <w:rsid w:val="00527D26"/>
    <w:rsid w:val="00530DB2"/>
    <w:rsid w:val="00531A53"/>
    <w:rsid w:val="00531C2B"/>
    <w:rsid w:val="00531D29"/>
    <w:rsid w:val="00531E8D"/>
    <w:rsid w:val="005324A4"/>
    <w:rsid w:val="00533A4A"/>
    <w:rsid w:val="00533C44"/>
    <w:rsid w:val="005346EB"/>
    <w:rsid w:val="00537F17"/>
    <w:rsid w:val="005404B8"/>
    <w:rsid w:val="005449BA"/>
    <w:rsid w:val="00552C3A"/>
    <w:rsid w:val="00554DD8"/>
    <w:rsid w:val="0055658B"/>
    <w:rsid w:val="0055763F"/>
    <w:rsid w:val="005606C4"/>
    <w:rsid w:val="005627CA"/>
    <w:rsid w:val="00562EA9"/>
    <w:rsid w:val="00566B4B"/>
    <w:rsid w:val="005673F3"/>
    <w:rsid w:val="005707FF"/>
    <w:rsid w:val="00574771"/>
    <w:rsid w:val="005749AE"/>
    <w:rsid w:val="00575922"/>
    <w:rsid w:val="0057797A"/>
    <w:rsid w:val="00580FEC"/>
    <w:rsid w:val="00582A43"/>
    <w:rsid w:val="00583C9C"/>
    <w:rsid w:val="00584AEA"/>
    <w:rsid w:val="00584DFB"/>
    <w:rsid w:val="005857E9"/>
    <w:rsid w:val="00585A31"/>
    <w:rsid w:val="005877E1"/>
    <w:rsid w:val="00587CD6"/>
    <w:rsid w:val="005927A0"/>
    <w:rsid w:val="005933E5"/>
    <w:rsid w:val="00597973"/>
    <w:rsid w:val="005A26F5"/>
    <w:rsid w:val="005A5FA0"/>
    <w:rsid w:val="005A7601"/>
    <w:rsid w:val="005A7920"/>
    <w:rsid w:val="005A7B8E"/>
    <w:rsid w:val="005B015D"/>
    <w:rsid w:val="005B0E71"/>
    <w:rsid w:val="005B10C8"/>
    <w:rsid w:val="005B421F"/>
    <w:rsid w:val="005B43D0"/>
    <w:rsid w:val="005B52EA"/>
    <w:rsid w:val="005B6390"/>
    <w:rsid w:val="005B6CEF"/>
    <w:rsid w:val="005C0CF5"/>
    <w:rsid w:val="005C38DF"/>
    <w:rsid w:val="005C5DD2"/>
    <w:rsid w:val="005C663C"/>
    <w:rsid w:val="005C66EC"/>
    <w:rsid w:val="005D2556"/>
    <w:rsid w:val="005D40AE"/>
    <w:rsid w:val="005D4C35"/>
    <w:rsid w:val="005E2D4F"/>
    <w:rsid w:val="005E4D90"/>
    <w:rsid w:val="005E744A"/>
    <w:rsid w:val="005F2C0B"/>
    <w:rsid w:val="005F4CCF"/>
    <w:rsid w:val="005F77E9"/>
    <w:rsid w:val="006001BA"/>
    <w:rsid w:val="00604001"/>
    <w:rsid w:val="00604F13"/>
    <w:rsid w:val="00606C43"/>
    <w:rsid w:val="00610D73"/>
    <w:rsid w:val="0061181C"/>
    <w:rsid w:val="006213BD"/>
    <w:rsid w:val="00623232"/>
    <w:rsid w:val="00623747"/>
    <w:rsid w:val="00623B46"/>
    <w:rsid w:val="0062474D"/>
    <w:rsid w:val="00625597"/>
    <w:rsid w:val="00625CEF"/>
    <w:rsid w:val="0062723D"/>
    <w:rsid w:val="00634F73"/>
    <w:rsid w:val="00637415"/>
    <w:rsid w:val="00637429"/>
    <w:rsid w:val="006409B8"/>
    <w:rsid w:val="00644369"/>
    <w:rsid w:val="00644F30"/>
    <w:rsid w:val="00645116"/>
    <w:rsid w:val="006457E6"/>
    <w:rsid w:val="00646D3B"/>
    <w:rsid w:val="006472AC"/>
    <w:rsid w:val="00654AEF"/>
    <w:rsid w:val="00655F16"/>
    <w:rsid w:val="006577DD"/>
    <w:rsid w:val="006578B0"/>
    <w:rsid w:val="00657BA7"/>
    <w:rsid w:val="00660746"/>
    <w:rsid w:val="0066361A"/>
    <w:rsid w:val="00664F04"/>
    <w:rsid w:val="006651DF"/>
    <w:rsid w:val="006665D5"/>
    <w:rsid w:val="0067023F"/>
    <w:rsid w:val="00672599"/>
    <w:rsid w:val="00672E9E"/>
    <w:rsid w:val="00673E05"/>
    <w:rsid w:val="006744A9"/>
    <w:rsid w:val="00683119"/>
    <w:rsid w:val="0068472D"/>
    <w:rsid w:val="006849DB"/>
    <w:rsid w:val="00687797"/>
    <w:rsid w:val="006905DB"/>
    <w:rsid w:val="006906C0"/>
    <w:rsid w:val="00696453"/>
    <w:rsid w:val="00696674"/>
    <w:rsid w:val="00697B4D"/>
    <w:rsid w:val="006A69C4"/>
    <w:rsid w:val="006A784B"/>
    <w:rsid w:val="006A7C9C"/>
    <w:rsid w:val="006B220F"/>
    <w:rsid w:val="006B22EF"/>
    <w:rsid w:val="006B7AFA"/>
    <w:rsid w:val="006C2125"/>
    <w:rsid w:val="006C34B9"/>
    <w:rsid w:val="006C7CE7"/>
    <w:rsid w:val="006D15D3"/>
    <w:rsid w:val="006D3997"/>
    <w:rsid w:val="006D4A8A"/>
    <w:rsid w:val="006D6987"/>
    <w:rsid w:val="006D6CE2"/>
    <w:rsid w:val="006D7AE8"/>
    <w:rsid w:val="006E0DBF"/>
    <w:rsid w:val="006E396D"/>
    <w:rsid w:val="006E4973"/>
    <w:rsid w:val="006E57CD"/>
    <w:rsid w:val="006F2370"/>
    <w:rsid w:val="006F479C"/>
    <w:rsid w:val="006F4D63"/>
    <w:rsid w:val="006F6947"/>
    <w:rsid w:val="006F70AD"/>
    <w:rsid w:val="006F722B"/>
    <w:rsid w:val="006F74D9"/>
    <w:rsid w:val="00702433"/>
    <w:rsid w:val="00702C32"/>
    <w:rsid w:val="00705DED"/>
    <w:rsid w:val="00706208"/>
    <w:rsid w:val="00710277"/>
    <w:rsid w:val="00712415"/>
    <w:rsid w:val="00715437"/>
    <w:rsid w:val="0072254D"/>
    <w:rsid w:val="007239F1"/>
    <w:rsid w:val="007246D0"/>
    <w:rsid w:val="007249D9"/>
    <w:rsid w:val="0072528C"/>
    <w:rsid w:val="007278F4"/>
    <w:rsid w:val="007321A2"/>
    <w:rsid w:val="0073358D"/>
    <w:rsid w:val="00736229"/>
    <w:rsid w:val="007412C9"/>
    <w:rsid w:val="00743E8A"/>
    <w:rsid w:val="00747889"/>
    <w:rsid w:val="00750B1C"/>
    <w:rsid w:val="00751BC8"/>
    <w:rsid w:val="00752105"/>
    <w:rsid w:val="007547B9"/>
    <w:rsid w:val="00754B34"/>
    <w:rsid w:val="0075723D"/>
    <w:rsid w:val="007572C5"/>
    <w:rsid w:val="00757C44"/>
    <w:rsid w:val="007609F1"/>
    <w:rsid w:val="00762442"/>
    <w:rsid w:val="00764589"/>
    <w:rsid w:val="00764687"/>
    <w:rsid w:val="007666A2"/>
    <w:rsid w:val="00767455"/>
    <w:rsid w:val="007733DB"/>
    <w:rsid w:val="00773D24"/>
    <w:rsid w:val="00774B7A"/>
    <w:rsid w:val="0077531F"/>
    <w:rsid w:val="00776B20"/>
    <w:rsid w:val="00783AEA"/>
    <w:rsid w:val="007841E3"/>
    <w:rsid w:val="00791388"/>
    <w:rsid w:val="00793430"/>
    <w:rsid w:val="007963B4"/>
    <w:rsid w:val="007A3AC2"/>
    <w:rsid w:val="007A487E"/>
    <w:rsid w:val="007A55F6"/>
    <w:rsid w:val="007A61AB"/>
    <w:rsid w:val="007A68E6"/>
    <w:rsid w:val="007B05BD"/>
    <w:rsid w:val="007B2475"/>
    <w:rsid w:val="007C1A26"/>
    <w:rsid w:val="007C3F72"/>
    <w:rsid w:val="007C4AB9"/>
    <w:rsid w:val="007C5692"/>
    <w:rsid w:val="007C5C3D"/>
    <w:rsid w:val="007C5ECD"/>
    <w:rsid w:val="007C7E82"/>
    <w:rsid w:val="007D4AF3"/>
    <w:rsid w:val="007D6103"/>
    <w:rsid w:val="007D73FD"/>
    <w:rsid w:val="007E08D9"/>
    <w:rsid w:val="007E3EE7"/>
    <w:rsid w:val="007E5CA5"/>
    <w:rsid w:val="007E6B0E"/>
    <w:rsid w:val="007E7E00"/>
    <w:rsid w:val="007F0432"/>
    <w:rsid w:val="007F08D3"/>
    <w:rsid w:val="007F0BD6"/>
    <w:rsid w:val="007F17D0"/>
    <w:rsid w:val="007F2530"/>
    <w:rsid w:val="007F523C"/>
    <w:rsid w:val="008033AD"/>
    <w:rsid w:val="00803DA2"/>
    <w:rsid w:val="008104A5"/>
    <w:rsid w:val="00810611"/>
    <w:rsid w:val="00811308"/>
    <w:rsid w:val="00812D5E"/>
    <w:rsid w:val="00813DE5"/>
    <w:rsid w:val="00814DAF"/>
    <w:rsid w:val="008178FF"/>
    <w:rsid w:val="00823F88"/>
    <w:rsid w:val="00825836"/>
    <w:rsid w:val="0082691D"/>
    <w:rsid w:val="00826D41"/>
    <w:rsid w:val="00830336"/>
    <w:rsid w:val="00832504"/>
    <w:rsid w:val="00832F8C"/>
    <w:rsid w:val="00841396"/>
    <w:rsid w:val="0084361B"/>
    <w:rsid w:val="008469FE"/>
    <w:rsid w:val="008473C6"/>
    <w:rsid w:val="008476EF"/>
    <w:rsid w:val="00850F6F"/>
    <w:rsid w:val="008554EF"/>
    <w:rsid w:val="008562EB"/>
    <w:rsid w:val="00860B86"/>
    <w:rsid w:val="008628D4"/>
    <w:rsid w:val="008649B1"/>
    <w:rsid w:val="008661D5"/>
    <w:rsid w:val="00866693"/>
    <w:rsid w:val="00866CFE"/>
    <w:rsid w:val="00867B91"/>
    <w:rsid w:val="00867E06"/>
    <w:rsid w:val="00871602"/>
    <w:rsid w:val="008729CD"/>
    <w:rsid w:val="00872E3B"/>
    <w:rsid w:val="00873832"/>
    <w:rsid w:val="00873969"/>
    <w:rsid w:val="008754A4"/>
    <w:rsid w:val="00875B7A"/>
    <w:rsid w:val="008768AD"/>
    <w:rsid w:val="008800B4"/>
    <w:rsid w:val="008815CC"/>
    <w:rsid w:val="008846F8"/>
    <w:rsid w:val="00885790"/>
    <w:rsid w:val="0088610E"/>
    <w:rsid w:val="00886591"/>
    <w:rsid w:val="00891629"/>
    <w:rsid w:val="008932F0"/>
    <w:rsid w:val="008952E9"/>
    <w:rsid w:val="008975A7"/>
    <w:rsid w:val="008A1444"/>
    <w:rsid w:val="008A2A5D"/>
    <w:rsid w:val="008A5A32"/>
    <w:rsid w:val="008B2841"/>
    <w:rsid w:val="008B4A63"/>
    <w:rsid w:val="008B6462"/>
    <w:rsid w:val="008C024B"/>
    <w:rsid w:val="008C1726"/>
    <w:rsid w:val="008C2280"/>
    <w:rsid w:val="008C39CA"/>
    <w:rsid w:val="008C3FBA"/>
    <w:rsid w:val="008C4241"/>
    <w:rsid w:val="008C5F9E"/>
    <w:rsid w:val="008C6AB1"/>
    <w:rsid w:val="008D2BDD"/>
    <w:rsid w:val="008D3461"/>
    <w:rsid w:val="008E2B8C"/>
    <w:rsid w:val="008E53A2"/>
    <w:rsid w:val="008F1F5A"/>
    <w:rsid w:val="008F50D5"/>
    <w:rsid w:val="008F510F"/>
    <w:rsid w:val="008F762E"/>
    <w:rsid w:val="0090169F"/>
    <w:rsid w:val="00901B7C"/>
    <w:rsid w:val="009046A9"/>
    <w:rsid w:val="00907308"/>
    <w:rsid w:val="009145FE"/>
    <w:rsid w:val="0091529E"/>
    <w:rsid w:val="009205E0"/>
    <w:rsid w:val="009214B0"/>
    <w:rsid w:val="009215D0"/>
    <w:rsid w:val="009245E1"/>
    <w:rsid w:val="00927680"/>
    <w:rsid w:val="00930E72"/>
    <w:rsid w:val="00935322"/>
    <w:rsid w:val="00937CAF"/>
    <w:rsid w:val="009405A5"/>
    <w:rsid w:val="0094088B"/>
    <w:rsid w:val="00940E71"/>
    <w:rsid w:val="0094131D"/>
    <w:rsid w:val="00941C1A"/>
    <w:rsid w:val="0094283D"/>
    <w:rsid w:val="00942BB7"/>
    <w:rsid w:val="00943D4A"/>
    <w:rsid w:val="00944880"/>
    <w:rsid w:val="00952040"/>
    <w:rsid w:val="009549C3"/>
    <w:rsid w:val="009553F0"/>
    <w:rsid w:val="0095625B"/>
    <w:rsid w:val="00960652"/>
    <w:rsid w:val="00962566"/>
    <w:rsid w:val="009637F1"/>
    <w:rsid w:val="00972F24"/>
    <w:rsid w:val="00972FEA"/>
    <w:rsid w:val="00973E84"/>
    <w:rsid w:val="0098251B"/>
    <w:rsid w:val="00982E2B"/>
    <w:rsid w:val="00986868"/>
    <w:rsid w:val="0098706C"/>
    <w:rsid w:val="0099064E"/>
    <w:rsid w:val="0099548B"/>
    <w:rsid w:val="0099602E"/>
    <w:rsid w:val="009A1304"/>
    <w:rsid w:val="009A19BE"/>
    <w:rsid w:val="009A2D8E"/>
    <w:rsid w:val="009A2F48"/>
    <w:rsid w:val="009A3B7E"/>
    <w:rsid w:val="009A50FC"/>
    <w:rsid w:val="009A6ECB"/>
    <w:rsid w:val="009B0C4C"/>
    <w:rsid w:val="009B24BA"/>
    <w:rsid w:val="009B3C09"/>
    <w:rsid w:val="009B5DE5"/>
    <w:rsid w:val="009C0DCE"/>
    <w:rsid w:val="009C22AB"/>
    <w:rsid w:val="009C46FB"/>
    <w:rsid w:val="009C56FC"/>
    <w:rsid w:val="009C62B1"/>
    <w:rsid w:val="009D38A9"/>
    <w:rsid w:val="009D47A4"/>
    <w:rsid w:val="009D790C"/>
    <w:rsid w:val="009E0BBF"/>
    <w:rsid w:val="009E5F33"/>
    <w:rsid w:val="009E7E01"/>
    <w:rsid w:val="009F05DA"/>
    <w:rsid w:val="009F2DBC"/>
    <w:rsid w:val="009F3DB2"/>
    <w:rsid w:val="009F5F26"/>
    <w:rsid w:val="009F6214"/>
    <w:rsid w:val="00A024DC"/>
    <w:rsid w:val="00A0306B"/>
    <w:rsid w:val="00A04E4B"/>
    <w:rsid w:val="00A050CF"/>
    <w:rsid w:val="00A05970"/>
    <w:rsid w:val="00A075A6"/>
    <w:rsid w:val="00A07BF0"/>
    <w:rsid w:val="00A104DC"/>
    <w:rsid w:val="00A10CAF"/>
    <w:rsid w:val="00A11912"/>
    <w:rsid w:val="00A13A9A"/>
    <w:rsid w:val="00A224DE"/>
    <w:rsid w:val="00A229B9"/>
    <w:rsid w:val="00A23AB9"/>
    <w:rsid w:val="00A27D02"/>
    <w:rsid w:val="00A32A88"/>
    <w:rsid w:val="00A35E21"/>
    <w:rsid w:val="00A37EE6"/>
    <w:rsid w:val="00A44795"/>
    <w:rsid w:val="00A47F00"/>
    <w:rsid w:val="00A61655"/>
    <w:rsid w:val="00A639B8"/>
    <w:rsid w:val="00A64823"/>
    <w:rsid w:val="00A64C6F"/>
    <w:rsid w:val="00A658C8"/>
    <w:rsid w:val="00A70467"/>
    <w:rsid w:val="00A7275C"/>
    <w:rsid w:val="00A72859"/>
    <w:rsid w:val="00A74D0A"/>
    <w:rsid w:val="00A8068E"/>
    <w:rsid w:val="00A819B6"/>
    <w:rsid w:val="00A81DDD"/>
    <w:rsid w:val="00A85BC2"/>
    <w:rsid w:val="00A8688F"/>
    <w:rsid w:val="00A8691C"/>
    <w:rsid w:val="00A8766A"/>
    <w:rsid w:val="00A90A65"/>
    <w:rsid w:val="00A931F0"/>
    <w:rsid w:val="00A96820"/>
    <w:rsid w:val="00A9758E"/>
    <w:rsid w:val="00A97F9A"/>
    <w:rsid w:val="00AA28C2"/>
    <w:rsid w:val="00AB01A4"/>
    <w:rsid w:val="00AB03BA"/>
    <w:rsid w:val="00AB1C47"/>
    <w:rsid w:val="00AC6FF7"/>
    <w:rsid w:val="00AC761A"/>
    <w:rsid w:val="00AD0D43"/>
    <w:rsid w:val="00AD4978"/>
    <w:rsid w:val="00AD5358"/>
    <w:rsid w:val="00AD5C0A"/>
    <w:rsid w:val="00AD7D4F"/>
    <w:rsid w:val="00AE04D1"/>
    <w:rsid w:val="00AE1A29"/>
    <w:rsid w:val="00AE1BD0"/>
    <w:rsid w:val="00AE36EF"/>
    <w:rsid w:val="00AE45B1"/>
    <w:rsid w:val="00AE5CCC"/>
    <w:rsid w:val="00AF3647"/>
    <w:rsid w:val="00AF39AE"/>
    <w:rsid w:val="00AF3DD8"/>
    <w:rsid w:val="00AF5DB6"/>
    <w:rsid w:val="00AF6A6A"/>
    <w:rsid w:val="00AF7CFE"/>
    <w:rsid w:val="00B01D16"/>
    <w:rsid w:val="00B01D61"/>
    <w:rsid w:val="00B073A9"/>
    <w:rsid w:val="00B11853"/>
    <w:rsid w:val="00B1771A"/>
    <w:rsid w:val="00B21970"/>
    <w:rsid w:val="00B22A57"/>
    <w:rsid w:val="00B23AD0"/>
    <w:rsid w:val="00B23E18"/>
    <w:rsid w:val="00B2576D"/>
    <w:rsid w:val="00B27518"/>
    <w:rsid w:val="00B27FAE"/>
    <w:rsid w:val="00B319E6"/>
    <w:rsid w:val="00B32E46"/>
    <w:rsid w:val="00B33074"/>
    <w:rsid w:val="00B335AB"/>
    <w:rsid w:val="00B33E17"/>
    <w:rsid w:val="00B35168"/>
    <w:rsid w:val="00B378F9"/>
    <w:rsid w:val="00B40739"/>
    <w:rsid w:val="00B41A23"/>
    <w:rsid w:val="00B43570"/>
    <w:rsid w:val="00B46EA2"/>
    <w:rsid w:val="00B47C29"/>
    <w:rsid w:val="00B51761"/>
    <w:rsid w:val="00B544A7"/>
    <w:rsid w:val="00B5513E"/>
    <w:rsid w:val="00B55B6C"/>
    <w:rsid w:val="00B5628A"/>
    <w:rsid w:val="00B573A2"/>
    <w:rsid w:val="00B600BA"/>
    <w:rsid w:val="00B62DF9"/>
    <w:rsid w:val="00B64384"/>
    <w:rsid w:val="00B677AD"/>
    <w:rsid w:val="00B75779"/>
    <w:rsid w:val="00B760F8"/>
    <w:rsid w:val="00B7694C"/>
    <w:rsid w:val="00B777EF"/>
    <w:rsid w:val="00B81480"/>
    <w:rsid w:val="00B85EE6"/>
    <w:rsid w:val="00B87C58"/>
    <w:rsid w:val="00B909EF"/>
    <w:rsid w:val="00B92327"/>
    <w:rsid w:val="00B95FBB"/>
    <w:rsid w:val="00BA696D"/>
    <w:rsid w:val="00BB3214"/>
    <w:rsid w:val="00BB3E3F"/>
    <w:rsid w:val="00BB4326"/>
    <w:rsid w:val="00BB5A21"/>
    <w:rsid w:val="00BB6972"/>
    <w:rsid w:val="00BB6E15"/>
    <w:rsid w:val="00BB6ECD"/>
    <w:rsid w:val="00BC1D7A"/>
    <w:rsid w:val="00BC1F4F"/>
    <w:rsid w:val="00BC54E4"/>
    <w:rsid w:val="00BC709C"/>
    <w:rsid w:val="00BC74BF"/>
    <w:rsid w:val="00BD1778"/>
    <w:rsid w:val="00BD405B"/>
    <w:rsid w:val="00BD75B7"/>
    <w:rsid w:val="00BE0159"/>
    <w:rsid w:val="00BE441A"/>
    <w:rsid w:val="00BE4E75"/>
    <w:rsid w:val="00BE623D"/>
    <w:rsid w:val="00BE7808"/>
    <w:rsid w:val="00BF2EE8"/>
    <w:rsid w:val="00BF4AE5"/>
    <w:rsid w:val="00BF5537"/>
    <w:rsid w:val="00C00554"/>
    <w:rsid w:val="00C00FA2"/>
    <w:rsid w:val="00C01EAB"/>
    <w:rsid w:val="00C032C1"/>
    <w:rsid w:val="00C04808"/>
    <w:rsid w:val="00C04831"/>
    <w:rsid w:val="00C10C3C"/>
    <w:rsid w:val="00C13AF4"/>
    <w:rsid w:val="00C13E5E"/>
    <w:rsid w:val="00C16A24"/>
    <w:rsid w:val="00C20738"/>
    <w:rsid w:val="00C31307"/>
    <w:rsid w:val="00C36295"/>
    <w:rsid w:val="00C3632B"/>
    <w:rsid w:val="00C42E9D"/>
    <w:rsid w:val="00C446AF"/>
    <w:rsid w:val="00C44C1B"/>
    <w:rsid w:val="00C4524B"/>
    <w:rsid w:val="00C47CC6"/>
    <w:rsid w:val="00C50969"/>
    <w:rsid w:val="00C52499"/>
    <w:rsid w:val="00C5292A"/>
    <w:rsid w:val="00C543F9"/>
    <w:rsid w:val="00C5558E"/>
    <w:rsid w:val="00C57950"/>
    <w:rsid w:val="00C57AA0"/>
    <w:rsid w:val="00C6318A"/>
    <w:rsid w:val="00C65BA7"/>
    <w:rsid w:val="00C809EA"/>
    <w:rsid w:val="00C8732A"/>
    <w:rsid w:val="00C9302A"/>
    <w:rsid w:val="00C9368C"/>
    <w:rsid w:val="00CA1704"/>
    <w:rsid w:val="00CA1CBB"/>
    <w:rsid w:val="00CA44B5"/>
    <w:rsid w:val="00CA6070"/>
    <w:rsid w:val="00CA6FB3"/>
    <w:rsid w:val="00CA7776"/>
    <w:rsid w:val="00CB0949"/>
    <w:rsid w:val="00CB46D7"/>
    <w:rsid w:val="00CB4FDE"/>
    <w:rsid w:val="00CB548A"/>
    <w:rsid w:val="00CB739D"/>
    <w:rsid w:val="00CC0AE6"/>
    <w:rsid w:val="00CC1767"/>
    <w:rsid w:val="00CC2B18"/>
    <w:rsid w:val="00CC308A"/>
    <w:rsid w:val="00CC38BE"/>
    <w:rsid w:val="00CC6DA8"/>
    <w:rsid w:val="00CD0B46"/>
    <w:rsid w:val="00CD1E57"/>
    <w:rsid w:val="00CD25FB"/>
    <w:rsid w:val="00CD2A72"/>
    <w:rsid w:val="00CD2C6C"/>
    <w:rsid w:val="00CD2F64"/>
    <w:rsid w:val="00CD3367"/>
    <w:rsid w:val="00CD507A"/>
    <w:rsid w:val="00CE27D1"/>
    <w:rsid w:val="00CE4866"/>
    <w:rsid w:val="00CE79BB"/>
    <w:rsid w:val="00CE7BDE"/>
    <w:rsid w:val="00CF18BA"/>
    <w:rsid w:val="00CF23EE"/>
    <w:rsid w:val="00CF36B1"/>
    <w:rsid w:val="00CF3B63"/>
    <w:rsid w:val="00CF4423"/>
    <w:rsid w:val="00CF4DCA"/>
    <w:rsid w:val="00D0180D"/>
    <w:rsid w:val="00D01ED5"/>
    <w:rsid w:val="00D034D4"/>
    <w:rsid w:val="00D049BC"/>
    <w:rsid w:val="00D05308"/>
    <w:rsid w:val="00D05B09"/>
    <w:rsid w:val="00D06D44"/>
    <w:rsid w:val="00D1089C"/>
    <w:rsid w:val="00D12DD8"/>
    <w:rsid w:val="00D17D72"/>
    <w:rsid w:val="00D20746"/>
    <w:rsid w:val="00D22CFB"/>
    <w:rsid w:val="00D26142"/>
    <w:rsid w:val="00D27C1C"/>
    <w:rsid w:val="00D33A2B"/>
    <w:rsid w:val="00D34421"/>
    <w:rsid w:val="00D3615C"/>
    <w:rsid w:val="00D361D8"/>
    <w:rsid w:val="00D37205"/>
    <w:rsid w:val="00D434C0"/>
    <w:rsid w:val="00D45EE3"/>
    <w:rsid w:val="00D46D89"/>
    <w:rsid w:val="00D505F4"/>
    <w:rsid w:val="00D54FCD"/>
    <w:rsid w:val="00D62526"/>
    <w:rsid w:val="00D62F34"/>
    <w:rsid w:val="00D63598"/>
    <w:rsid w:val="00D63D2B"/>
    <w:rsid w:val="00D64B77"/>
    <w:rsid w:val="00D65E14"/>
    <w:rsid w:val="00D67DEE"/>
    <w:rsid w:val="00D73481"/>
    <w:rsid w:val="00D73E6C"/>
    <w:rsid w:val="00D74E58"/>
    <w:rsid w:val="00D76889"/>
    <w:rsid w:val="00D76F4F"/>
    <w:rsid w:val="00D77853"/>
    <w:rsid w:val="00D83132"/>
    <w:rsid w:val="00D8437A"/>
    <w:rsid w:val="00D87A66"/>
    <w:rsid w:val="00D9014A"/>
    <w:rsid w:val="00D93C90"/>
    <w:rsid w:val="00D93F66"/>
    <w:rsid w:val="00D95150"/>
    <w:rsid w:val="00DA07B8"/>
    <w:rsid w:val="00DA3B28"/>
    <w:rsid w:val="00DA4EE9"/>
    <w:rsid w:val="00DA6978"/>
    <w:rsid w:val="00DB0D08"/>
    <w:rsid w:val="00DB2E4B"/>
    <w:rsid w:val="00DB4A48"/>
    <w:rsid w:val="00DB5014"/>
    <w:rsid w:val="00DB50BF"/>
    <w:rsid w:val="00DB5271"/>
    <w:rsid w:val="00DC02FA"/>
    <w:rsid w:val="00DC1685"/>
    <w:rsid w:val="00DC22EA"/>
    <w:rsid w:val="00DC5C42"/>
    <w:rsid w:val="00DD1B07"/>
    <w:rsid w:val="00DD1DBE"/>
    <w:rsid w:val="00DD1DBF"/>
    <w:rsid w:val="00DD221D"/>
    <w:rsid w:val="00DD2B5A"/>
    <w:rsid w:val="00DD2CAF"/>
    <w:rsid w:val="00DD4D14"/>
    <w:rsid w:val="00DE571E"/>
    <w:rsid w:val="00DE7B52"/>
    <w:rsid w:val="00DF2BFD"/>
    <w:rsid w:val="00DF2EB7"/>
    <w:rsid w:val="00DF3C01"/>
    <w:rsid w:val="00E036E6"/>
    <w:rsid w:val="00E03842"/>
    <w:rsid w:val="00E03B73"/>
    <w:rsid w:val="00E07F6C"/>
    <w:rsid w:val="00E11317"/>
    <w:rsid w:val="00E1211F"/>
    <w:rsid w:val="00E14B30"/>
    <w:rsid w:val="00E212E3"/>
    <w:rsid w:val="00E223E3"/>
    <w:rsid w:val="00E24E2D"/>
    <w:rsid w:val="00E25FEF"/>
    <w:rsid w:val="00E3002D"/>
    <w:rsid w:val="00E35CF8"/>
    <w:rsid w:val="00E367F3"/>
    <w:rsid w:val="00E36F97"/>
    <w:rsid w:val="00E40692"/>
    <w:rsid w:val="00E43DCF"/>
    <w:rsid w:val="00E50584"/>
    <w:rsid w:val="00E52E56"/>
    <w:rsid w:val="00E54B0A"/>
    <w:rsid w:val="00E567E4"/>
    <w:rsid w:val="00E56D34"/>
    <w:rsid w:val="00E579EC"/>
    <w:rsid w:val="00E57C66"/>
    <w:rsid w:val="00E61282"/>
    <w:rsid w:val="00E61372"/>
    <w:rsid w:val="00E61A0C"/>
    <w:rsid w:val="00E630F2"/>
    <w:rsid w:val="00E654AC"/>
    <w:rsid w:val="00E65C1C"/>
    <w:rsid w:val="00E6681B"/>
    <w:rsid w:val="00E707FD"/>
    <w:rsid w:val="00E71DD2"/>
    <w:rsid w:val="00E72B35"/>
    <w:rsid w:val="00E734F2"/>
    <w:rsid w:val="00E73C85"/>
    <w:rsid w:val="00E75056"/>
    <w:rsid w:val="00E758B3"/>
    <w:rsid w:val="00E75A3D"/>
    <w:rsid w:val="00E76329"/>
    <w:rsid w:val="00E81C3C"/>
    <w:rsid w:val="00E85B63"/>
    <w:rsid w:val="00E939A0"/>
    <w:rsid w:val="00E9552E"/>
    <w:rsid w:val="00E95B31"/>
    <w:rsid w:val="00E97D50"/>
    <w:rsid w:val="00EA0EA9"/>
    <w:rsid w:val="00EA3AD2"/>
    <w:rsid w:val="00EA46F1"/>
    <w:rsid w:val="00EA4F75"/>
    <w:rsid w:val="00EA4FAC"/>
    <w:rsid w:val="00EA5B66"/>
    <w:rsid w:val="00EB1535"/>
    <w:rsid w:val="00EB485A"/>
    <w:rsid w:val="00EB4F25"/>
    <w:rsid w:val="00EB65D6"/>
    <w:rsid w:val="00EC19DF"/>
    <w:rsid w:val="00EC6713"/>
    <w:rsid w:val="00EC69B2"/>
    <w:rsid w:val="00ED048A"/>
    <w:rsid w:val="00ED34B9"/>
    <w:rsid w:val="00ED584A"/>
    <w:rsid w:val="00ED6E2D"/>
    <w:rsid w:val="00EE0EC0"/>
    <w:rsid w:val="00EE1EDA"/>
    <w:rsid w:val="00EE4178"/>
    <w:rsid w:val="00EE5689"/>
    <w:rsid w:val="00EE5C55"/>
    <w:rsid w:val="00EE66B2"/>
    <w:rsid w:val="00EE6932"/>
    <w:rsid w:val="00EF40F8"/>
    <w:rsid w:val="00EF477E"/>
    <w:rsid w:val="00F02098"/>
    <w:rsid w:val="00F03222"/>
    <w:rsid w:val="00F03EAF"/>
    <w:rsid w:val="00F078A7"/>
    <w:rsid w:val="00F10ADF"/>
    <w:rsid w:val="00F17DCF"/>
    <w:rsid w:val="00F26B39"/>
    <w:rsid w:val="00F27F78"/>
    <w:rsid w:val="00F33704"/>
    <w:rsid w:val="00F33D52"/>
    <w:rsid w:val="00F35222"/>
    <w:rsid w:val="00F42316"/>
    <w:rsid w:val="00F4383A"/>
    <w:rsid w:val="00F43DD7"/>
    <w:rsid w:val="00F467F5"/>
    <w:rsid w:val="00F46E5E"/>
    <w:rsid w:val="00F47068"/>
    <w:rsid w:val="00F4790F"/>
    <w:rsid w:val="00F51560"/>
    <w:rsid w:val="00F530C7"/>
    <w:rsid w:val="00F55810"/>
    <w:rsid w:val="00F61964"/>
    <w:rsid w:val="00F65C8A"/>
    <w:rsid w:val="00F75ED5"/>
    <w:rsid w:val="00F82164"/>
    <w:rsid w:val="00F82EC2"/>
    <w:rsid w:val="00F85606"/>
    <w:rsid w:val="00F85622"/>
    <w:rsid w:val="00F85630"/>
    <w:rsid w:val="00F906B4"/>
    <w:rsid w:val="00F97681"/>
    <w:rsid w:val="00FA358E"/>
    <w:rsid w:val="00FA64DB"/>
    <w:rsid w:val="00FA7CB7"/>
    <w:rsid w:val="00FA7D92"/>
    <w:rsid w:val="00FB057F"/>
    <w:rsid w:val="00FB0AB1"/>
    <w:rsid w:val="00FB0D11"/>
    <w:rsid w:val="00FB3593"/>
    <w:rsid w:val="00FB442A"/>
    <w:rsid w:val="00FB5645"/>
    <w:rsid w:val="00FB626A"/>
    <w:rsid w:val="00FC0658"/>
    <w:rsid w:val="00FC4CCE"/>
    <w:rsid w:val="00FC6346"/>
    <w:rsid w:val="00FD028E"/>
    <w:rsid w:val="00FD0FE4"/>
    <w:rsid w:val="00FD11A3"/>
    <w:rsid w:val="00FD14E0"/>
    <w:rsid w:val="00FD1AF9"/>
    <w:rsid w:val="00FD5165"/>
    <w:rsid w:val="00FD6425"/>
    <w:rsid w:val="00FD7EBD"/>
    <w:rsid w:val="00FD7F63"/>
    <w:rsid w:val="00FE08AC"/>
    <w:rsid w:val="00FE3E8B"/>
    <w:rsid w:val="00FE6704"/>
    <w:rsid w:val="00FE6B36"/>
    <w:rsid w:val="00FE6BC9"/>
    <w:rsid w:val="00FE6DE5"/>
    <w:rsid w:val="00FF1A4B"/>
    <w:rsid w:val="00FF3554"/>
    <w:rsid w:val="00FF7EC7"/>
    <w:rsid w:val="035DEC32"/>
    <w:rsid w:val="1A16A6C2"/>
    <w:rsid w:val="342EC60A"/>
    <w:rsid w:val="6D843F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E2413A"/>
  <w15:docId w15:val="{915BE93A-76D6-4538-AF66-6358EC21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165"/>
    <w:rPr>
      <w:sz w:val="24"/>
      <w:szCs w:val="24"/>
      <w:lang w:eastAsia="en-US"/>
    </w:rPr>
  </w:style>
  <w:style w:type="paragraph" w:styleId="Heading1">
    <w:name w:val="heading 1"/>
    <w:basedOn w:val="Normal"/>
    <w:next w:val="Normal"/>
    <w:link w:val="Heading1Char"/>
    <w:qFormat/>
    <w:rsid w:val="001C3C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4A29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pPr>
      <w:keepNext/>
      <w:outlineLvl w:val="2"/>
    </w:pPr>
    <w:rPr>
      <w:b/>
      <w:bCs/>
      <w:sz w:val="36"/>
    </w:rPr>
  </w:style>
  <w:style w:type="paragraph" w:styleId="Heading4">
    <w:name w:val="heading 4"/>
    <w:basedOn w:val="Normal"/>
    <w:next w:val="Normal"/>
    <w:link w:val="Heading4Char"/>
    <w:semiHidden/>
    <w:unhideWhenUsed/>
    <w:qFormat/>
    <w:rsid w:val="001F3A2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4"/>
      <w:szCs w:val="24"/>
      <w:lang w:val="en-US"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4"/>
      <w:szCs w:val="24"/>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Strong">
    <w:name w:val="Strong"/>
    <w:qFormat/>
    <w:rPr>
      <w:b/>
      <w:bCs/>
    </w:rPr>
  </w:style>
  <w:style w:type="character" w:customStyle="1" w:styleId="Heading3Char">
    <w:name w:val="Heading 3 Char"/>
    <w:link w:val="Heading3"/>
    <w:rPr>
      <w:b/>
      <w:bCs/>
      <w:sz w:val="36"/>
      <w:szCs w:val="24"/>
      <w:lang w:eastAsia="en-US"/>
    </w:rPr>
  </w:style>
  <w:style w:type="character" w:styleId="PageNumber">
    <w:name w:val="page number"/>
    <w:basedOn w:val="DefaultParagraphFont"/>
    <w:semiHidden/>
    <w:unhideWhenUsed/>
    <w:rsid w:val="00AE04D1"/>
  </w:style>
  <w:style w:type="paragraph" w:customStyle="1" w:styleId="BasicParagraph">
    <w:name w:val="[Basic Paragraph]"/>
    <w:basedOn w:val="Normal"/>
    <w:uiPriority w:val="99"/>
    <w:rsid w:val="00C00554"/>
    <w:pPr>
      <w:autoSpaceDE w:val="0"/>
      <w:autoSpaceDN w:val="0"/>
      <w:adjustRightInd w:val="0"/>
      <w:spacing w:line="288" w:lineRule="auto"/>
      <w:textAlignment w:val="center"/>
    </w:pPr>
    <w:rPr>
      <w:rFonts w:ascii="MinionPro-Regular" w:hAnsi="MinionPro-Regular" w:cs="MinionPro-Regular"/>
      <w:color w:val="000000"/>
      <w:lang w:eastAsia="en-GB"/>
    </w:rPr>
  </w:style>
  <w:style w:type="paragraph" w:customStyle="1" w:styleId="Default">
    <w:name w:val="Default"/>
    <w:rsid w:val="00DB5014"/>
    <w:pPr>
      <w:autoSpaceDE w:val="0"/>
      <w:autoSpaceDN w:val="0"/>
      <w:adjustRightInd w:val="0"/>
    </w:pPr>
    <w:rPr>
      <w:rFonts w:ascii="Proxima Nova" w:hAnsi="Proxima Nova" w:cs="Proxima Nova"/>
      <w:color w:val="000000"/>
      <w:sz w:val="24"/>
      <w:szCs w:val="24"/>
    </w:rPr>
  </w:style>
  <w:style w:type="paragraph" w:customStyle="1" w:styleId="Pa1">
    <w:name w:val="Pa1"/>
    <w:basedOn w:val="Default"/>
    <w:next w:val="Default"/>
    <w:uiPriority w:val="99"/>
    <w:rsid w:val="00DB5014"/>
    <w:pPr>
      <w:spacing w:line="241" w:lineRule="atLeast"/>
    </w:pPr>
    <w:rPr>
      <w:rFonts w:cs="Times New Roman"/>
      <w:color w:val="auto"/>
    </w:rPr>
  </w:style>
  <w:style w:type="character" w:customStyle="1" w:styleId="A3">
    <w:name w:val="A3"/>
    <w:uiPriority w:val="99"/>
    <w:rsid w:val="00DB5014"/>
    <w:rPr>
      <w:rFonts w:cs="Proxima Nova"/>
      <w:color w:val="78818D"/>
      <w:sz w:val="20"/>
      <w:szCs w:val="20"/>
    </w:rPr>
  </w:style>
  <w:style w:type="paragraph" w:customStyle="1" w:styleId="Pa0">
    <w:name w:val="Pa0"/>
    <w:basedOn w:val="Default"/>
    <w:next w:val="Default"/>
    <w:uiPriority w:val="99"/>
    <w:rsid w:val="00562EA9"/>
    <w:pPr>
      <w:spacing w:line="241" w:lineRule="atLeast"/>
    </w:pPr>
    <w:rPr>
      <w:rFonts w:cs="Times New Roman"/>
      <w:color w:val="auto"/>
    </w:rPr>
  </w:style>
  <w:style w:type="character" w:customStyle="1" w:styleId="A5">
    <w:name w:val="A5"/>
    <w:uiPriority w:val="99"/>
    <w:rsid w:val="00562EA9"/>
    <w:rPr>
      <w:rFonts w:cs="Proxima Nova"/>
      <w:color w:val="FFFFFF"/>
      <w:sz w:val="16"/>
      <w:szCs w:val="16"/>
    </w:rPr>
  </w:style>
  <w:style w:type="character" w:customStyle="1" w:styleId="A7">
    <w:name w:val="A7"/>
    <w:uiPriority w:val="99"/>
    <w:rsid w:val="00262F9D"/>
    <w:rPr>
      <w:rFonts w:cs="Proxima Nova"/>
      <w:color w:val="405E88"/>
      <w:sz w:val="42"/>
      <w:szCs w:val="42"/>
    </w:rPr>
  </w:style>
  <w:style w:type="character" w:customStyle="1" w:styleId="A6">
    <w:name w:val="A6"/>
    <w:uiPriority w:val="99"/>
    <w:rsid w:val="00262F9D"/>
    <w:rPr>
      <w:rFonts w:ascii="Proxima Nova Semibold" w:hAnsi="Proxima Nova Semibold" w:cs="Proxima Nova Semibold"/>
      <w:b/>
      <w:bCs/>
      <w:color w:val="FFFFFF"/>
      <w:sz w:val="18"/>
      <w:szCs w:val="18"/>
    </w:rPr>
  </w:style>
  <w:style w:type="paragraph" w:styleId="NormalWeb">
    <w:name w:val="Normal (Web)"/>
    <w:basedOn w:val="Normal"/>
    <w:uiPriority w:val="99"/>
    <w:unhideWhenUsed/>
    <w:rsid w:val="004A010A"/>
    <w:pPr>
      <w:spacing w:before="100" w:beforeAutospacing="1" w:after="100" w:afterAutospacing="1"/>
    </w:pPr>
    <w:rPr>
      <w:lang w:eastAsia="en-GB"/>
    </w:rPr>
  </w:style>
  <w:style w:type="paragraph" w:customStyle="1" w:styleId="TableParagraph">
    <w:name w:val="Table Paragraph"/>
    <w:basedOn w:val="Normal"/>
    <w:uiPriority w:val="1"/>
    <w:qFormat/>
    <w:rsid w:val="00580FEC"/>
    <w:pPr>
      <w:widowControl w:val="0"/>
      <w:autoSpaceDE w:val="0"/>
      <w:autoSpaceDN w:val="0"/>
      <w:ind w:left="110"/>
    </w:pPr>
    <w:rPr>
      <w:rFonts w:ascii="Calibri" w:eastAsia="Calibri" w:hAnsi="Calibri" w:cs="Calibri"/>
      <w:sz w:val="22"/>
      <w:szCs w:val="22"/>
    </w:rPr>
  </w:style>
  <w:style w:type="character" w:customStyle="1" w:styleId="Heading1Char">
    <w:name w:val="Heading 1 Char"/>
    <w:basedOn w:val="DefaultParagraphFont"/>
    <w:link w:val="Heading1"/>
    <w:rsid w:val="001C3C2C"/>
    <w:rPr>
      <w:rFonts w:asciiTheme="majorHAnsi" w:eastAsiaTheme="majorEastAsia" w:hAnsiTheme="majorHAnsi" w:cstheme="majorBidi"/>
      <w:color w:val="365F91" w:themeColor="accent1" w:themeShade="BF"/>
      <w:sz w:val="32"/>
      <w:szCs w:val="32"/>
      <w:lang w:val="en-US" w:eastAsia="en-US"/>
    </w:rPr>
  </w:style>
  <w:style w:type="paragraph" w:styleId="BodyText">
    <w:name w:val="Body Text"/>
    <w:basedOn w:val="Normal"/>
    <w:link w:val="BodyTextChar"/>
    <w:uiPriority w:val="1"/>
    <w:qFormat/>
    <w:rsid w:val="00356920"/>
    <w:pPr>
      <w:widowControl w:val="0"/>
      <w:autoSpaceDE w:val="0"/>
      <w:autoSpaceDN w:val="0"/>
    </w:pPr>
  </w:style>
  <w:style w:type="character" w:customStyle="1" w:styleId="BodyTextChar">
    <w:name w:val="Body Text Char"/>
    <w:basedOn w:val="DefaultParagraphFont"/>
    <w:link w:val="BodyText"/>
    <w:uiPriority w:val="1"/>
    <w:rsid w:val="00356920"/>
    <w:rPr>
      <w:sz w:val="24"/>
      <w:szCs w:val="24"/>
      <w:lang w:eastAsia="en-US"/>
    </w:rPr>
  </w:style>
  <w:style w:type="character" w:styleId="UnresolvedMention">
    <w:name w:val="Unresolved Mention"/>
    <w:basedOn w:val="DefaultParagraphFont"/>
    <w:uiPriority w:val="99"/>
    <w:semiHidden/>
    <w:unhideWhenUsed/>
    <w:rsid w:val="00E25FEF"/>
    <w:rPr>
      <w:color w:val="605E5C"/>
      <w:shd w:val="clear" w:color="auto" w:fill="E1DFDD"/>
    </w:rPr>
  </w:style>
  <w:style w:type="character" w:styleId="FollowedHyperlink">
    <w:name w:val="FollowedHyperlink"/>
    <w:basedOn w:val="DefaultParagraphFont"/>
    <w:semiHidden/>
    <w:unhideWhenUsed/>
    <w:rsid w:val="008800B4"/>
    <w:rPr>
      <w:color w:val="800080" w:themeColor="followedHyperlink"/>
      <w:u w:val="single"/>
    </w:rPr>
  </w:style>
  <w:style w:type="paragraph" w:styleId="NoSpacing">
    <w:name w:val="No Spacing"/>
    <w:link w:val="NoSpacingChar"/>
    <w:uiPriority w:val="1"/>
    <w:qFormat/>
    <w:rsid w:val="0018643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8643C"/>
    <w:rPr>
      <w:rFonts w:asciiTheme="minorHAnsi" w:eastAsiaTheme="minorEastAsia" w:hAnsiTheme="minorHAnsi" w:cstheme="minorBidi"/>
      <w:sz w:val="22"/>
      <w:szCs w:val="22"/>
      <w:lang w:val="en-US" w:eastAsia="en-US"/>
    </w:rPr>
  </w:style>
  <w:style w:type="character" w:customStyle="1" w:styleId="Heading2Char">
    <w:name w:val="Heading 2 Char"/>
    <w:basedOn w:val="DefaultParagraphFont"/>
    <w:link w:val="Heading2"/>
    <w:semiHidden/>
    <w:rsid w:val="004A29FD"/>
    <w:rPr>
      <w:rFonts w:asciiTheme="majorHAnsi" w:eastAsiaTheme="majorEastAsia" w:hAnsiTheme="majorHAnsi" w:cstheme="majorBidi"/>
      <w:color w:val="365F91" w:themeColor="accent1" w:themeShade="BF"/>
      <w:sz w:val="26"/>
      <w:szCs w:val="26"/>
      <w:lang w:val="en-US" w:eastAsia="en-US"/>
    </w:rPr>
  </w:style>
  <w:style w:type="character" w:styleId="FootnoteReference">
    <w:name w:val="footnote reference"/>
    <w:uiPriority w:val="99"/>
    <w:semiHidden/>
    <w:unhideWhenUsed/>
    <w:rsid w:val="00F10ADF"/>
    <w:rPr>
      <w:vertAlign w:val="superscript"/>
    </w:rPr>
  </w:style>
  <w:style w:type="paragraph" w:customStyle="1" w:styleId="paragraph">
    <w:name w:val="paragraph"/>
    <w:basedOn w:val="Normal"/>
    <w:rsid w:val="00400BBB"/>
    <w:pPr>
      <w:spacing w:before="100" w:beforeAutospacing="1" w:after="100" w:afterAutospacing="1"/>
    </w:pPr>
    <w:rPr>
      <w:lang w:eastAsia="en-GB"/>
    </w:rPr>
  </w:style>
  <w:style w:type="character" w:customStyle="1" w:styleId="normaltextrun">
    <w:name w:val="normaltextrun"/>
    <w:basedOn w:val="DefaultParagraphFont"/>
    <w:rsid w:val="00400BBB"/>
  </w:style>
  <w:style w:type="character" w:customStyle="1" w:styleId="eop">
    <w:name w:val="eop"/>
    <w:basedOn w:val="DefaultParagraphFont"/>
    <w:rsid w:val="00400BBB"/>
  </w:style>
  <w:style w:type="character" w:customStyle="1" w:styleId="Heading4Char">
    <w:name w:val="Heading 4 Char"/>
    <w:basedOn w:val="DefaultParagraphFont"/>
    <w:link w:val="Heading4"/>
    <w:semiHidden/>
    <w:rsid w:val="001F3A2B"/>
    <w:rPr>
      <w:rFonts w:asciiTheme="majorHAnsi" w:eastAsiaTheme="majorEastAsia" w:hAnsiTheme="majorHAnsi" w:cstheme="majorBidi"/>
      <w:i/>
      <w:iCs/>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1720">
      <w:bodyDiv w:val="1"/>
      <w:marLeft w:val="0"/>
      <w:marRight w:val="0"/>
      <w:marTop w:val="0"/>
      <w:marBottom w:val="0"/>
      <w:divBdr>
        <w:top w:val="none" w:sz="0" w:space="0" w:color="auto"/>
        <w:left w:val="none" w:sz="0" w:space="0" w:color="auto"/>
        <w:bottom w:val="none" w:sz="0" w:space="0" w:color="auto"/>
        <w:right w:val="none" w:sz="0" w:space="0" w:color="auto"/>
      </w:divBdr>
    </w:div>
    <w:div w:id="134839102">
      <w:bodyDiv w:val="1"/>
      <w:marLeft w:val="0"/>
      <w:marRight w:val="0"/>
      <w:marTop w:val="0"/>
      <w:marBottom w:val="0"/>
      <w:divBdr>
        <w:top w:val="none" w:sz="0" w:space="0" w:color="auto"/>
        <w:left w:val="none" w:sz="0" w:space="0" w:color="auto"/>
        <w:bottom w:val="none" w:sz="0" w:space="0" w:color="auto"/>
        <w:right w:val="none" w:sz="0" w:space="0" w:color="auto"/>
      </w:divBdr>
    </w:div>
    <w:div w:id="145515483">
      <w:bodyDiv w:val="1"/>
      <w:marLeft w:val="0"/>
      <w:marRight w:val="0"/>
      <w:marTop w:val="0"/>
      <w:marBottom w:val="0"/>
      <w:divBdr>
        <w:top w:val="none" w:sz="0" w:space="0" w:color="auto"/>
        <w:left w:val="none" w:sz="0" w:space="0" w:color="auto"/>
        <w:bottom w:val="none" w:sz="0" w:space="0" w:color="auto"/>
        <w:right w:val="none" w:sz="0" w:space="0" w:color="auto"/>
      </w:divBdr>
    </w:div>
    <w:div w:id="185602302">
      <w:bodyDiv w:val="1"/>
      <w:marLeft w:val="0"/>
      <w:marRight w:val="0"/>
      <w:marTop w:val="0"/>
      <w:marBottom w:val="0"/>
      <w:divBdr>
        <w:top w:val="none" w:sz="0" w:space="0" w:color="auto"/>
        <w:left w:val="none" w:sz="0" w:space="0" w:color="auto"/>
        <w:bottom w:val="none" w:sz="0" w:space="0" w:color="auto"/>
        <w:right w:val="none" w:sz="0" w:space="0" w:color="auto"/>
      </w:divBdr>
    </w:div>
    <w:div w:id="304624165">
      <w:bodyDiv w:val="1"/>
      <w:marLeft w:val="0"/>
      <w:marRight w:val="0"/>
      <w:marTop w:val="0"/>
      <w:marBottom w:val="0"/>
      <w:divBdr>
        <w:top w:val="none" w:sz="0" w:space="0" w:color="auto"/>
        <w:left w:val="none" w:sz="0" w:space="0" w:color="auto"/>
        <w:bottom w:val="none" w:sz="0" w:space="0" w:color="auto"/>
        <w:right w:val="none" w:sz="0" w:space="0" w:color="auto"/>
      </w:divBdr>
    </w:div>
    <w:div w:id="400832798">
      <w:bodyDiv w:val="1"/>
      <w:marLeft w:val="0"/>
      <w:marRight w:val="0"/>
      <w:marTop w:val="0"/>
      <w:marBottom w:val="0"/>
      <w:divBdr>
        <w:top w:val="none" w:sz="0" w:space="0" w:color="auto"/>
        <w:left w:val="none" w:sz="0" w:space="0" w:color="auto"/>
        <w:bottom w:val="none" w:sz="0" w:space="0" w:color="auto"/>
        <w:right w:val="none" w:sz="0" w:space="0" w:color="auto"/>
      </w:divBdr>
    </w:div>
    <w:div w:id="491869231">
      <w:bodyDiv w:val="1"/>
      <w:marLeft w:val="0"/>
      <w:marRight w:val="0"/>
      <w:marTop w:val="0"/>
      <w:marBottom w:val="0"/>
      <w:divBdr>
        <w:top w:val="none" w:sz="0" w:space="0" w:color="auto"/>
        <w:left w:val="none" w:sz="0" w:space="0" w:color="auto"/>
        <w:bottom w:val="none" w:sz="0" w:space="0" w:color="auto"/>
        <w:right w:val="none" w:sz="0" w:space="0" w:color="auto"/>
      </w:divBdr>
    </w:div>
    <w:div w:id="524027999">
      <w:bodyDiv w:val="1"/>
      <w:marLeft w:val="0"/>
      <w:marRight w:val="0"/>
      <w:marTop w:val="0"/>
      <w:marBottom w:val="0"/>
      <w:divBdr>
        <w:top w:val="none" w:sz="0" w:space="0" w:color="auto"/>
        <w:left w:val="none" w:sz="0" w:space="0" w:color="auto"/>
        <w:bottom w:val="none" w:sz="0" w:space="0" w:color="auto"/>
        <w:right w:val="none" w:sz="0" w:space="0" w:color="auto"/>
      </w:divBdr>
    </w:div>
    <w:div w:id="560596309">
      <w:bodyDiv w:val="1"/>
      <w:marLeft w:val="0"/>
      <w:marRight w:val="0"/>
      <w:marTop w:val="0"/>
      <w:marBottom w:val="0"/>
      <w:divBdr>
        <w:top w:val="none" w:sz="0" w:space="0" w:color="auto"/>
        <w:left w:val="none" w:sz="0" w:space="0" w:color="auto"/>
        <w:bottom w:val="none" w:sz="0" w:space="0" w:color="auto"/>
        <w:right w:val="none" w:sz="0" w:space="0" w:color="auto"/>
      </w:divBdr>
    </w:div>
    <w:div w:id="624624679">
      <w:bodyDiv w:val="1"/>
      <w:marLeft w:val="0"/>
      <w:marRight w:val="0"/>
      <w:marTop w:val="0"/>
      <w:marBottom w:val="0"/>
      <w:divBdr>
        <w:top w:val="none" w:sz="0" w:space="0" w:color="auto"/>
        <w:left w:val="none" w:sz="0" w:space="0" w:color="auto"/>
        <w:bottom w:val="none" w:sz="0" w:space="0" w:color="auto"/>
        <w:right w:val="none" w:sz="0" w:space="0" w:color="auto"/>
      </w:divBdr>
    </w:div>
    <w:div w:id="643235841">
      <w:bodyDiv w:val="1"/>
      <w:marLeft w:val="0"/>
      <w:marRight w:val="0"/>
      <w:marTop w:val="0"/>
      <w:marBottom w:val="0"/>
      <w:divBdr>
        <w:top w:val="none" w:sz="0" w:space="0" w:color="auto"/>
        <w:left w:val="none" w:sz="0" w:space="0" w:color="auto"/>
        <w:bottom w:val="none" w:sz="0" w:space="0" w:color="auto"/>
        <w:right w:val="none" w:sz="0" w:space="0" w:color="auto"/>
      </w:divBdr>
    </w:div>
    <w:div w:id="649406692">
      <w:bodyDiv w:val="1"/>
      <w:marLeft w:val="0"/>
      <w:marRight w:val="0"/>
      <w:marTop w:val="0"/>
      <w:marBottom w:val="0"/>
      <w:divBdr>
        <w:top w:val="none" w:sz="0" w:space="0" w:color="auto"/>
        <w:left w:val="none" w:sz="0" w:space="0" w:color="auto"/>
        <w:bottom w:val="none" w:sz="0" w:space="0" w:color="auto"/>
        <w:right w:val="none" w:sz="0" w:space="0" w:color="auto"/>
      </w:divBdr>
      <w:divsChild>
        <w:div w:id="17801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721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27018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55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38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77790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9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84941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313490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539413">
      <w:bodyDiv w:val="1"/>
      <w:marLeft w:val="0"/>
      <w:marRight w:val="0"/>
      <w:marTop w:val="0"/>
      <w:marBottom w:val="0"/>
      <w:divBdr>
        <w:top w:val="none" w:sz="0" w:space="0" w:color="auto"/>
        <w:left w:val="none" w:sz="0" w:space="0" w:color="auto"/>
        <w:bottom w:val="none" w:sz="0" w:space="0" w:color="auto"/>
        <w:right w:val="none" w:sz="0" w:space="0" w:color="auto"/>
      </w:divBdr>
    </w:div>
    <w:div w:id="806320543">
      <w:bodyDiv w:val="1"/>
      <w:marLeft w:val="0"/>
      <w:marRight w:val="0"/>
      <w:marTop w:val="0"/>
      <w:marBottom w:val="0"/>
      <w:divBdr>
        <w:top w:val="none" w:sz="0" w:space="0" w:color="auto"/>
        <w:left w:val="none" w:sz="0" w:space="0" w:color="auto"/>
        <w:bottom w:val="none" w:sz="0" w:space="0" w:color="auto"/>
        <w:right w:val="none" w:sz="0" w:space="0" w:color="auto"/>
      </w:divBdr>
    </w:div>
    <w:div w:id="871724705">
      <w:bodyDiv w:val="1"/>
      <w:marLeft w:val="0"/>
      <w:marRight w:val="0"/>
      <w:marTop w:val="0"/>
      <w:marBottom w:val="0"/>
      <w:divBdr>
        <w:top w:val="none" w:sz="0" w:space="0" w:color="auto"/>
        <w:left w:val="none" w:sz="0" w:space="0" w:color="auto"/>
        <w:bottom w:val="none" w:sz="0" w:space="0" w:color="auto"/>
        <w:right w:val="none" w:sz="0" w:space="0" w:color="auto"/>
      </w:divBdr>
      <w:divsChild>
        <w:div w:id="954410141">
          <w:marLeft w:val="0"/>
          <w:marRight w:val="0"/>
          <w:marTop w:val="0"/>
          <w:marBottom w:val="0"/>
          <w:divBdr>
            <w:top w:val="none" w:sz="0" w:space="0" w:color="auto"/>
            <w:left w:val="none" w:sz="0" w:space="0" w:color="auto"/>
            <w:bottom w:val="none" w:sz="0" w:space="0" w:color="auto"/>
            <w:right w:val="none" w:sz="0" w:space="0" w:color="auto"/>
          </w:divBdr>
          <w:divsChild>
            <w:div w:id="1992753173">
              <w:marLeft w:val="0"/>
              <w:marRight w:val="0"/>
              <w:marTop w:val="0"/>
              <w:marBottom w:val="0"/>
              <w:divBdr>
                <w:top w:val="none" w:sz="0" w:space="0" w:color="auto"/>
                <w:left w:val="none" w:sz="0" w:space="0" w:color="auto"/>
                <w:bottom w:val="none" w:sz="0" w:space="0" w:color="auto"/>
                <w:right w:val="none" w:sz="0" w:space="0" w:color="auto"/>
              </w:divBdr>
              <w:divsChild>
                <w:div w:id="1823231668">
                  <w:marLeft w:val="0"/>
                  <w:marRight w:val="0"/>
                  <w:marTop w:val="0"/>
                  <w:marBottom w:val="0"/>
                  <w:divBdr>
                    <w:top w:val="none" w:sz="0" w:space="0" w:color="auto"/>
                    <w:left w:val="none" w:sz="0" w:space="0" w:color="auto"/>
                    <w:bottom w:val="none" w:sz="0" w:space="0" w:color="auto"/>
                    <w:right w:val="none" w:sz="0" w:space="0" w:color="auto"/>
                  </w:divBdr>
                  <w:divsChild>
                    <w:div w:id="2008940950">
                      <w:marLeft w:val="0"/>
                      <w:marRight w:val="0"/>
                      <w:marTop w:val="0"/>
                      <w:marBottom w:val="0"/>
                      <w:divBdr>
                        <w:top w:val="none" w:sz="0" w:space="0" w:color="auto"/>
                        <w:left w:val="none" w:sz="0" w:space="0" w:color="auto"/>
                        <w:bottom w:val="none" w:sz="0" w:space="0" w:color="auto"/>
                        <w:right w:val="none" w:sz="0" w:space="0" w:color="auto"/>
                      </w:divBdr>
                      <w:divsChild>
                        <w:div w:id="319122476">
                          <w:marLeft w:val="0"/>
                          <w:marRight w:val="0"/>
                          <w:marTop w:val="0"/>
                          <w:marBottom w:val="0"/>
                          <w:divBdr>
                            <w:top w:val="none" w:sz="0" w:space="0" w:color="auto"/>
                            <w:left w:val="none" w:sz="0" w:space="0" w:color="auto"/>
                            <w:bottom w:val="none" w:sz="0" w:space="0" w:color="auto"/>
                            <w:right w:val="none" w:sz="0" w:space="0" w:color="auto"/>
                          </w:divBdr>
                          <w:divsChild>
                            <w:div w:id="131681569">
                              <w:marLeft w:val="0"/>
                              <w:marRight w:val="0"/>
                              <w:marTop w:val="0"/>
                              <w:marBottom w:val="0"/>
                              <w:divBdr>
                                <w:top w:val="none" w:sz="0" w:space="0" w:color="auto"/>
                                <w:left w:val="none" w:sz="0" w:space="0" w:color="auto"/>
                                <w:bottom w:val="none" w:sz="0" w:space="0" w:color="auto"/>
                                <w:right w:val="none" w:sz="0" w:space="0" w:color="auto"/>
                              </w:divBdr>
                              <w:divsChild>
                                <w:div w:id="524634884">
                                  <w:marLeft w:val="0"/>
                                  <w:marRight w:val="0"/>
                                  <w:marTop w:val="0"/>
                                  <w:marBottom w:val="0"/>
                                  <w:divBdr>
                                    <w:top w:val="single" w:sz="6" w:space="0" w:color="5A82B8"/>
                                    <w:left w:val="single" w:sz="6" w:space="0" w:color="5A82B8"/>
                                    <w:bottom w:val="single" w:sz="6" w:space="0" w:color="5A82B8"/>
                                    <w:right w:val="single" w:sz="6" w:space="0" w:color="5A82B8"/>
                                  </w:divBdr>
                                  <w:divsChild>
                                    <w:div w:id="1831021408">
                                      <w:marLeft w:val="0"/>
                                      <w:marRight w:val="0"/>
                                      <w:marTop w:val="0"/>
                                      <w:marBottom w:val="0"/>
                                      <w:divBdr>
                                        <w:top w:val="none" w:sz="0" w:space="0" w:color="auto"/>
                                        <w:left w:val="none" w:sz="0" w:space="0" w:color="auto"/>
                                        <w:bottom w:val="none" w:sz="0" w:space="0" w:color="auto"/>
                                        <w:right w:val="none" w:sz="0" w:space="0" w:color="auto"/>
                                      </w:divBdr>
                                      <w:divsChild>
                                        <w:div w:id="20253760">
                                          <w:marLeft w:val="0"/>
                                          <w:marRight w:val="0"/>
                                          <w:marTop w:val="0"/>
                                          <w:marBottom w:val="0"/>
                                          <w:divBdr>
                                            <w:top w:val="none" w:sz="0" w:space="0" w:color="auto"/>
                                            <w:left w:val="none" w:sz="0" w:space="0" w:color="auto"/>
                                            <w:bottom w:val="none" w:sz="0" w:space="0" w:color="auto"/>
                                            <w:right w:val="none" w:sz="0" w:space="0" w:color="auto"/>
                                          </w:divBdr>
                                          <w:divsChild>
                                            <w:div w:id="2093158438">
                                              <w:marLeft w:val="0"/>
                                              <w:marRight w:val="0"/>
                                              <w:marTop w:val="0"/>
                                              <w:marBottom w:val="0"/>
                                              <w:divBdr>
                                                <w:top w:val="none" w:sz="0" w:space="0" w:color="auto"/>
                                                <w:left w:val="none" w:sz="0" w:space="0" w:color="auto"/>
                                                <w:bottom w:val="none" w:sz="0" w:space="0" w:color="auto"/>
                                                <w:right w:val="none" w:sz="0" w:space="0" w:color="auto"/>
                                              </w:divBdr>
                                              <w:divsChild>
                                                <w:div w:id="70860364">
                                                  <w:marLeft w:val="0"/>
                                                  <w:marRight w:val="0"/>
                                                  <w:marTop w:val="0"/>
                                                  <w:marBottom w:val="0"/>
                                                  <w:divBdr>
                                                    <w:top w:val="none" w:sz="0" w:space="0" w:color="auto"/>
                                                    <w:left w:val="none" w:sz="0" w:space="0" w:color="auto"/>
                                                    <w:bottom w:val="none" w:sz="0" w:space="0" w:color="auto"/>
                                                    <w:right w:val="none" w:sz="0" w:space="0" w:color="auto"/>
                                                  </w:divBdr>
                                                  <w:divsChild>
                                                    <w:div w:id="12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429025">
      <w:bodyDiv w:val="1"/>
      <w:marLeft w:val="0"/>
      <w:marRight w:val="0"/>
      <w:marTop w:val="0"/>
      <w:marBottom w:val="0"/>
      <w:divBdr>
        <w:top w:val="none" w:sz="0" w:space="0" w:color="auto"/>
        <w:left w:val="none" w:sz="0" w:space="0" w:color="auto"/>
        <w:bottom w:val="none" w:sz="0" w:space="0" w:color="auto"/>
        <w:right w:val="none" w:sz="0" w:space="0" w:color="auto"/>
      </w:divBdr>
    </w:div>
    <w:div w:id="952057339">
      <w:bodyDiv w:val="1"/>
      <w:marLeft w:val="0"/>
      <w:marRight w:val="0"/>
      <w:marTop w:val="0"/>
      <w:marBottom w:val="0"/>
      <w:divBdr>
        <w:top w:val="none" w:sz="0" w:space="0" w:color="auto"/>
        <w:left w:val="none" w:sz="0" w:space="0" w:color="auto"/>
        <w:bottom w:val="none" w:sz="0" w:space="0" w:color="auto"/>
        <w:right w:val="none" w:sz="0" w:space="0" w:color="auto"/>
      </w:divBdr>
    </w:div>
    <w:div w:id="1016158371">
      <w:bodyDiv w:val="1"/>
      <w:marLeft w:val="0"/>
      <w:marRight w:val="0"/>
      <w:marTop w:val="0"/>
      <w:marBottom w:val="0"/>
      <w:divBdr>
        <w:top w:val="none" w:sz="0" w:space="0" w:color="auto"/>
        <w:left w:val="none" w:sz="0" w:space="0" w:color="auto"/>
        <w:bottom w:val="none" w:sz="0" w:space="0" w:color="auto"/>
        <w:right w:val="none" w:sz="0" w:space="0" w:color="auto"/>
      </w:divBdr>
    </w:div>
    <w:div w:id="1035814532">
      <w:bodyDiv w:val="1"/>
      <w:marLeft w:val="0"/>
      <w:marRight w:val="0"/>
      <w:marTop w:val="0"/>
      <w:marBottom w:val="0"/>
      <w:divBdr>
        <w:top w:val="none" w:sz="0" w:space="0" w:color="auto"/>
        <w:left w:val="none" w:sz="0" w:space="0" w:color="auto"/>
        <w:bottom w:val="none" w:sz="0" w:space="0" w:color="auto"/>
        <w:right w:val="none" w:sz="0" w:space="0" w:color="auto"/>
      </w:divBdr>
    </w:div>
    <w:div w:id="1131826558">
      <w:bodyDiv w:val="1"/>
      <w:marLeft w:val="0"/>
      <w:marRight w:val="0"/>
      <w:marTop w:val="0"/>
      <w:marBottom w:val="0"/>
      <w:divBdr>
        <w:top w:val="none" w:sz="0" w:space="0" w:color="auto"/>
        <w:left w:val="none" w:sz="0" w:space="0" w:color="auto"/>
        <w:bottom w:val="none" w:sz="0" w:space="0" w:color="auto"/>
        <w:right w:val="none" w:sz="0" w:space="0" w:color="auto"/>
      </w:divBdr>
    </w:div>
    <w:div w:id="1183395658">
      <w:bodyDiv w:val="1"/>
      <w:marLeft w:val="0"/>
      <w:marRight w:val="0"/>
      <w:marTop w:val="0"/>
      <w:marBottom w:val="0"/>
      <w:divBdr>
        <w:top w:val="none" w:sz="0" w:space="0" w:color="auto"/>
        <w:left w:val="none" w:sz="0" w:space="0" w:color="auto"/>
        <w:bottom w:val="none" w:sz="0" w:space="0" w:color="auto"/>
        <w:right w:val="none" w:sz="0" w:space="0" w:color="auto"/>
      </w:divBdr>
    </w:div>
    <w:div w:id="1215895428">
      <w:bodyDiv w:val="1"/>
      <w:marLeft w:val="0"/>
      <w:marRight w:val="0"/>
      <w:marTop w:val="0"/>
      <w:marBottom w:val="0"/>
      <w:divBdr>
        <w:top w:val="none" w:sz="0" w:space="0" w:color="auto"/>
        <w:left w:val="none" w:sz="0" w:space="0" w:color="auto"/>
        <w:bottom w:val="none" w:sz="0" w:space="0" w:color="auto"/>
        <w:right w:val="none" w:sz="0" w:space="0" w:color="auto"/>
      </w:divBdr>
    </w:div>
    <w:div w:id="1237015721">
      <w:bodyDiv w:val="1"/>
      <w:marLeft w:val="0"/>
      <w:marRight w:val="0"/>
      <w:marTop w:val="0"/>
      <w:marBottom w:val="0"/>
      <w:divBdr>
        <w:top w:val="none" w:sz="0" w:space="0" w:color="auto"/>
        <w:left w:val="none" w:sz="0" w:space="0" w:color="auto"/>
        <w:bottom w:val="none" w:sz="0" w:space="0" w:color="auto"/>
        <w:right w:val="none" w:sz="0" w:space="0" w:color="auto"/>
      </w:divBdr>
    </w:div>
    <w:div w:id="1246498359">
      <w:bodyDiv w:val="1"/>
      <w:marLeft w:val="0"/>
      <w:marRight w:val="0"/>
      <w:marTop w:val="0"/>
      <w:marBottom w:val="0"/>
      <w:divBdr>
        <w:top w:val="none" w:sz="0" w:space="0" w:color="auto"/>
        <w:left w:val="none" w:sz="0" w:space="0" w:color="auto"/>
        <w:bottom w:val="none" w:sz="0" w:space="0" w:color="auto"/>
        <w:right w:val="none" w:sz="0" w:space="0" w:color="auto"/>
      </w:divBdr>
    </w:div>
    <w:div w:id="1271088954">
      <w:bodyDiv w:val="1"/>
      <w:marLeft w:val="0"/>
      <w:marRight w:val="0"/>
      <w:marTop w:val="0"/>
      <w:marBottom w:val="0"/>
      <w:divBdr>
        <w:top w:val="none" w:sz="0" w:space="0" w:color="auto"/>
        <w:left w:val="none" w:sz="0" w:space="0" w:color="auto"/>
        <w:bottom w:val="none" w:sz="0" w:space="0" w:color="auto"/>
        <w:right w:val="none" w:sz="0" w:space="0" w:color="auto"/>
      </w:divBdr>
    </w:div>
    <w:div w:id="1373580937">
      <w:bodyDiv w:val="1"/>
      <w:marLeft w:val="0"/>
      <w:marRight w:val="0"/>
      <w:marTop w:val="0"/>
      <w:marBottom w:val="0"/>
      <w:divBdr>
        <w:top w:val="none" w:sz="0" w:space="0" w:color="auto"/>
        <w:left w:val="none" w:sz="0" w:space="0" w:color="auto"/>
        <w:bottom w:val="none" w:sz="0" w:space="0" w:color="auto"/>
        <w:right w:val="none" w:sz="0" w:space="0" w:color="auto"/>
      </w:divBdr>
      <w:divsChild>
        <w:div w:id="2033415329">
          <w:marLeft w:val="0"/>
          <w:marRight w:val="0"/>
          <w:marTop w:val="0"/>
          <w:marBottom w:val="0"/>
          <w:divBdr>
            <w:top w:val="none" w:sz="0" w:space="0" w:color="auto"/>
            <w:left w:val="none" w:sz="0" w:space="0" w:color="auto"/>
            <w:bottom w:val="none" w:sz="0" w:space="0" w:color="auto"/>
            <w:right w:val="none" w:sz="0" w:space="0" w:color="auto"/>
          </w:divBdr>
        </w:div>
        <w:div w:id="1545214975">
          <w:marLeft w:val="0"/>
          <w:marRight w:val="0"/>
          <w:marTop w:val="0"/>
          <w:marBottom w:val="0"/>
          <w:divBdr>
            <w:top w:val="none" w:sz="0" w:space="0" w:color="auto"/>
            <w:left w:val="none" w:sz="0" w:space="0" w:color="auto"/>
            <w:bottom w:val="none" w:sz="0" w:space="0" w:color="auto"/>
            <w:right w:val="none" w:sz="0" w:space="0" w:color="auto"/>
          </w:divBdr>
          <w:divsChild>
            <w:div w:id="1908110697">
              <w:marLeft w:val="0"/>
              <w:marRight w:val="0"/>
              <w:marTop w:val="30"/>
              <w:marBottom w:val="30"/>
              <w:divBdr>
                <w:top w:val="none" w:sz="0" w:space="0" w:color="auto"/>
                <w:left w:val="none" w:sz="0" w:space="0" w:color="auto"/>
                <w:bottom w:val="none" w:sz="0" w:space="0" w:color="auto"/>
                <w:right w:val="none" w:sz="0" w:space="0" w:color="auto"/>
              </w:divBdr>
              <w:divsChild>
                <w:div w:id="1680352528">
                  <w:marLeft w:val="0"/>
                  <w:marRight w:val="0"/>
                  <w:marTop w:val="0"/>
                  <w:marBottom w:val="0"/>
                  <w:divBdr>
                    <w:top w:val="none" w:sz="0" w:space="0" w:color="auto"/>
                    <w:left w:val="none" w:sz="0" w:space="0" w:color="auto"/>
                    <w:bottom w:val="none" w:sz="0" w:space="0" w:color="auto"/>
                    <w:right w:val="none" w:sz="0" w:space="0" w:color="auto"/>
                  </w:divBdr>
                  <w:divsChild>
                    <w:div w:id="1923181785">
                      <w:marLeft w:val="0"/>
                      <w:marRight w:val="0"/>
                      <w:marTop w:val="0"/>
                      <w:marBottom w:val="0"/>
                      <w:divBdr>
                        <w:top w:val="none" w:sz="0" w:space="0" w:color="auto"/>
                        <w:left w:val="none" w:sz="0" w:space="0" w:color="auto"/>
                        <w:bottom w:val="none" w:sz="0" w:space="0" w:color="auto"/>
                        <w:right w:val="none" w:sz="0" w:space="0" w:color="auto"/>
                      </w:divBdr>
                    </w:div>
                  </w:divsChild>
                </w:div>
                <w:div w:id="1775438109">
                  <w:marLeft w:val="0"/>
                  <w:marRight w:val="0"/>
                  <w:marTop w:val="0"/>
                  <w:marBottom w:val="0"/>
                  <w:divBdr>
                    <w:top w:val="none" w:sz="0" w:space="0" w:color="auto"/>
                    <w:left w:val="none" w:sz="0" w:space="0" w:color="auto"/>
                    <w:bottom w:val="none" w:sz="0" w:space="0" w:color="auto"/>
                    <w:right w:val="none" w:sz="0" w:space="0" w:color="auto"/>
                  </w:divBdr>
                  <w:divsChild>
                    <w:div w:id="2044743451">
                      <w:marLeft w:val="0"/>
                      <w:marRight w:val="0"/>
                      <w:marTop w:val="0"/>
                      <w:marBottom w:val="0"/>
                      <w:divBdr>
                        <w:top w:val="none" w:sz="0" w:space="0" w:color="auto"/>
                        <w:left w:val="none" w:sz="0" w:space="0" w:color="auto"/>
                        <w:bottom w:val="none" w:sz="0" w:space="0" w:color="auto"/>
                        <w:right w:val="none" w:sz="0" w:space="0" w:color="auto"/>
                      </w:divBdr>
                    </w:div>
                  </w:divsChild>
                </w:div>
                <w:div w:id="1539006701">
                  <w:marLeft w:val="0"/>
                  <w:marRight w:val="0"/>
                  <w:marTop w:val="0"/>
                  <w:marBottom w:val="0"/>
                  <w:divBdr>
                    <w:top w:val="none" w:sz="0" w:space="0" w:color="auto"/>
                    <w:left w:val="none" w:sz="0" w:space="0" w:color="auto"/>
                    <w:bottom w:val="none" w:sz="0" w:space="0" w:color="auto"/>
                    <w:right w:val="none" w:sz="0" w:space="0" w:color="auto"/>
                  </w:divBdr>
                  <w:divsChild>
                    <w:div w:id="989207960">
                      <w:marLeft w:val="0"/>
                      <w:marRight w:val="0"/>
                      <w:marTop w:val="0"/>
                      <w:marBottom w:val="0"/>
                      <w:divBdr>
                        <w:top w:val="none" w:sz="0" w:space="0" w:color="auto"/>
                        <w:left w:val="none" w:sz="0" w:space="0" w:color="auto"/>
                        <w:bottom w:val="none" w:sz="0" w:space="0" w:color="auto"/>
                        <w:right w:val="none" w:sz="0" w:space="0" w:color="auto"/>
                      </w:divBdr>
                    </w:div>
                  </w:divsChild>
                </w:div>
                <w:div w:id="1964338747">
                  <w:marLeft w:val="0"/>
                  <w:marRight w:val="0"/>
                  <w:marTop w:val="0"/>
                  <w:marBottom w:val="0"/>
                  <w:divBdr>
                    <w:top w:val="none" w:sz="0" w:space="0" w:color="auto"/>
                    <w:left w:val="none" w:sz="0" w:space="0" w:color="auto"/>
                    <w:bottom w:val="none" w:sz="0" w:space="0" w:color="auto"/>
                    <w:right w:val="none" w:sz="0" w:space="0" w:color="auto"/>
                  </w:divBdr>
                  <w:divsChild>
                    <w:div w:id="2562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2792">
          <w:marLeft w:val="0"/>
          <w:marRight w:val="0"/>
          <w:marTop w:val="0"/>
          <w:marBottom w:val="0"/>
          <w:divBdr>
            <w:top w:val="none" w:sz="0" w:space="0" w:color="auto"/>
            <w:left w:val="none" w:sz="0" w:space="0" w:color="auto"/>
            <w:bottom w:val="none" w:sz="0" w:space="0" w:color="auto"/>
            <w:right w:val="none" w:sz="0" w:space="0" w:color="auto"/>
          </w:divBdr>
        </w:div>
        <w:div w:id="1542088583">
          <w:marLeft w:val="0"/>
          <w:marRight w:val="0"/>
          <w:marTop w:val="0"/>
          <w:marBottom w:val="0"/>
          <w:divBdr>
            <w:top w:val="none" w:sz="0" w:space="0" w:color="auto"/>
            <w:left w:val="none" w:sz="0" w:space="0" w:color="auto"/>
            <w:bottom w:val="none" w:sz="0" w:space="0" w:color="auto"/>
            <w:right w:val="none" w:sz="0" w:space="0" w:color="auto"/>
          </w:divBdr>
          <w:divsChild>
            <w:div w:id="1462335739">
              <w:marLeft w:val="0"/>
              <w:marRight w:val="0"/>
              <w:marTop w:val="30"/>
              <w:marBottom w:val="30"/>
              <w:divBdr>
                <w:top w:val="none" w:sz="0" w:space="0" w:color="auto"/>
                <w:left w:val="none" w:sz="0" w:space="0" w:color="auto"/>
                <w:bottom w:val="none" w:sz="0" w:space="0" w:color="auto"/>
                <w:right w:val="none" w:sz="0" w:space="0" w:color="auto"/>
              </w:divBdr>
              <w:divsChild>
                <w:div w:id="1383946886">
                  <w:marLeft w:val="0"/>
                  <w:marRight w:val="0"/>
                  <w:marTop w:val="0"/>
                  <w:marBottom w:val="0"/>
                  <w:divBdr>
                    <w:top w:val="none" w:sz="0" w:space="0" w:color="auto"/>
                    <w:left w:val="none" w:sz="0" w:space="0" w:color="auto"/>
                    <w:bottom w:val="none" w:sz="0" w:space="0" w:color="auto"/>
                    <w:right w:val="none" w:sz="0" w:space="0" w:color="auto"/>
                  </w:divBdr>
                  <w:divsChild>
                    <w:div w:id="1984579658">
                      <w:marLeft w:val="0"/>
                      <w:marRight w:val="0"/>
                      <w:marTop w:val="0"/>
                      <w:marBottom w:val="0"/>
                      <w:divBdr>
                        <w:top w:val="none" w:sz="0" w:space="0" w:color="auto"/>
                        <w:left w:val="none" w:sz="0" w:space="0" w:color="auto"/>
                        <w:bottom w:val="none" w:sz="0" w:space="0" w:color="auto"/>
                        <w:right w:val="none" w:sz="0" w:space="0" w:color="auto"/>
                      </w:divBdr>
                    </w:div>
                  </w:divsChild>
                </w:div>
                <w:div w:id="1940914781">
                  <w:marLeft w:val="0"/>
                  <w:marRight w:val="0"/>
                  <w:marTop w:val="0"/>
                  <w:marBottom w:val="0"/>
                  <w:divBdr>
                    <w:top w:val="none" w:sz="0" w:space="0" w:color="auto"/>
                    <w:left w:val="none" w:sz="0" w:space="0" w:color="auto"/>
                    <w:bottom w:val="none" w:sz="0" w:space="0" w:color="auto"/>
                    <w:right w:val="none" w:sz="0" w:space="0" w:color="auto"/>
                  </w:divBdr>
                  <w:divsChild>
                    <w:div w:id="1477187622">
                      <w:marLeft w:val="0"/>
                      <w:marRight w:val="0"/>
                      <w:marTop w:val="0"/>
                      <w:marBottom w:val="0"/>
                      <w:divBdr>
                        <w:top w:val="none" w:sz="0" w:space="0" w:color="auto"/>
                        <w:left w:val="none" w:sz="0" w:space="0" w:color="auto"/>
                        <w:bottom w:val="none" w:sz="0" w:space="0" w:color="auto"/>
                        <w:right w:val="none" w:sz="0" w:space="0" w:color="auto"/>
                      </w:divBdr>
                    </w:div>
                  </w:divsChild>
                </w:div>
                <w:div w:id="420952016">
                  <w:marLeft w:val="0"/>
                  <w:marRight w:val="0"/>
                  <w:marTop w:val="0"/>
                  <w:marBottom w:val="0"/>
                  <w:divBdr>
                    <w:top w:val="none" w:sz="0" w:space="0" w:color="auto"/>
                    <w:left w:val="none" w:sz="0" w:space="0" w:color="auto"/>
                    <w:bottom w:val="none" w:sz="0" w:space="0" w:color="auto"/>
                    <w:right w:val="none" w:sz="0" w:space="0" w:color="auto"/>
                  </w:divBdr>
                  <w:divsChild>
                    <w:div w:id="1132946069">
                      <w:marLeft w:val="0"/>
                      <w:marRight w:val="0"/>
                      <w:marTop w:val="0"/>
                      <w:marBottom w:val="0"/>
                      <w:divBdr>
                        <w:top w:val="none" w:sz="0" w:space="0" w:color="auto"/>
                        <w:left w:val="none" w:sz="0" w:space="0" w:color="auto"/>
                        <w:bottom w:val="none" w:sz="0" w:space="0" w:color="auto"/>
                        <w:right w:val="none" w:sz="0" w:space="0" w:color="auto"/>
                      </w:divBdr>
                    </w:div>
                  </w:divsChild>
                </w:div>
                <w:div w:id="368533903">
                  <w:marLeft w:val="0"/>
                  <w:marRight w:val="0"/>
                  <w:marTop w:val="0"/>
                  <w:marBottom w:val="0"/>
                  <w:divBdr>
                    <w:top w:val="none" w:sz="0" w:space="0" w:color="auto"/>
                    <w:left w:val="none" w:sz="0" w:space="0" w:color="auto"/>
                    <w:bottom w:val="none" w:sz="0" w:space="0" w:color="auto"/>
                    <w:right w:val="none" w:sz="0" w:space="0" w:color="auto"/>
                  </w:divBdr>
                  <w:divsChild>
                    <w:div w:id="1130317002">
                      <w:marLeft w:val="0"/>
                      <w:marRight w:val="0"/>
                      <w:marTop w:val="0"/>
                      <w:marBottom w:val="0"/>
                      <w:divBdr>
                        <w:top w:val="none" w:sz="0" w:space="0" w:color="auto"/>
                        <w:left w:val="none" w:sz="0" w:space="0" w:color="auto"/>
                        <w:bottom w:val="none" w:sz="0" w:space="0" w:color="auto"/>
                        <w:right w:val="none" w:sz="0" w:space="0" w:color="auto"/>
                      </w:divBdr>
                    </w:div>
                  </w:divsChild>
                </w:div>
                <w:div w:id="1264267733">
                  <w:marLeft w:val="0"/>
                  <w:marRight w:val="0"/>
                  <w:marTop w:val="0"/>
                  <w:marBottom w:val="0"/>
                  <w:divBdr>
                    <w:top w:val="none" w:sz="0" w:space="0" w:color="auto"/>
                    <w:left w:val="none" w:sz="0" w:space="0" w:color="auto"/>
                    <w:bottom w:val="none" w:sz="0" w:space="0" w:color="auto"/>
                    <w:right w:val="none" w:sz="0" w:space="0" w:color="auto"/>
                  </w:divBdr>
                  <w:divsChild>
                    <w:div w:id="1417631809">
                      <w:marLeft w:val="0"/>
                      <w:marRight w:val="0"/>
                      <w:marTop w:val="0"/>
                      <w:marBottom w:val="0"/>
                      <w:divBdr>
                        <w:top w:val="none" w:sz="0" w:space="0" w:color="auto"/>
                        <w:left w:val="none" w:sz="0" w:space="0" w:color="auto"/>
                        <w:bottom w:val="none" w:sz="0" w:space="0" w:color="auto"/>
                        <w:right w:val="none" w:sz="0" w:space="0" w:color="auto"/>
                      </w:divBdr>
                    </w:div>
                  </w:divsChild>
                </w:div>
                <w:div w:id="1653675924">
                  <w:marLeft w:val="0"/>
                  <w:marRight w:val="0"/>
                  <w:marTop w:val="0"/>
                  <w:marBottom w:val="0"/>
                  <w:divBdr>
                    <w:top w:val="none" w:sz="0" w:space="0" w:color="auto"/>
                    <w:left w:val="none" w:sz="0" w:space="0" w:color="auto"/>
                    <w:bottom w:val="none" w:sz="0" w:space="0" w:color="auto"/>
                    <w:right w:val="none" w:sz="0" w:space="0" w:color="auto"/>
                  </w:divBdr>
                  <w:divsChild>
                    <w:div w:id="1556351509">
                      <w:marLeft w:val="0"/>
                      <w:marRight w:val="0"/>
                      <w:marTop w:val="0"/>
                      <w:marBottom w:val="0"/>
                      <w:divBdr>
                        <w:top w:val="none" w:sz="0" w:space="0" w:color="auto"/>
                        <w:left w:val="none" w:sz="0" w:space="0" w:color="auto"/>
                        <w:bottom w:val="none" w:sz="0" w:space="0" w:color="auto"/>
                        <w:right w:val="none" w:sz="0" w:space="0" w:color="auto"/>
                      </w:divBdr>
                    </w:div>
                  </w:divsChild>
                </w:div>
                <w:div w:id="564268462">
                  <w:marLeft w:val="0"/>
                  <w:marRight w:val="0"/>
                  <w:marTop w:val="0"/>
                  <w:marBottom w:val="0"/>
                  <w:divBdr>
                    <w:top w:val="none" w:sz="0" w:space="0" w:color="auto"/>
                    <w:left w:val="none" w:sz="0" w:space="0" w:color="auto"/>
                    <w:bottom w:val="none" w:sz="0" w:space="0" w:color="auto"/>
                    <w:right w:val="none" w:sz="0" w:space="0" w:color="auto"/>
                  </w:divBdr>
                  <w:divsChild>
                    <w:div w:id="439222970">
                      <w:marLeft w:val="0"/>
                      <w:marRight w:val="0"/>
                      <w:marTop w:val="0"/>
                      <w:marBottom w:val="0"/>
                      <w:divBdr>
                        <w:top w:val="none" w:sz="0" w:space="0" w:color="auto"/>
                        <w:left w:val="none" w:sz="0" w:space="0" w:color="auto"/>
                        <w:bottom w:val="none" w:sz="0" w:space="0" w:color="auto"/>
                        <w:right w:val="none" w:sz="0" w:space="0" w:color="auto"/>
                      </w:divBdr>
                    </w:div>
                  </w:divsChild>
                </w:div>
                <w:div w:id="373819564">
                  <w:marLeft w:val="0"/>
                  <w:marRight w:val="0"/>
                  <w:marTop w:val="0"/>
                  <w:marBottom w:val="0"/>
                  <w:divBdr>
                    <w:top w:val="none" w:sz="0" w:space="0" w:color="auto"/>
                    <w:left w:val="none" w:sz="0" w:space="0" w:color="auto"/>
                    <w:bottom w:val="none" w:sz="0" w:space="0" w:color="auto"/>
                    <w:right w:val="none" w:sz="0" w:space="0" w:color="auto"/>
                  </w:divBdr>
                  <w:divsChild>
                    <w:div w:id="1698002659">
                      <w:marLeft w:val="0"/>
                      <w:marRight w:val="0"/>
                      <w:marTop w:val="0"/>
                      <w:marBottom w:val="0"/>
                      <w:divBdr>
                        <w:top w:val="none" w:sz="0" w:space="0" w:color="auto"/>
                        <w:left w:val="none" w:sz="0" w:space="0" w:color="auto"/>
                        <w:bottom w:val="none" w:sz="0" w:space="0" w:color="auto"/>
                        <w:right w:val="none" w:sz="0" w:space="0" w:color="auto"/>
                      </w:divBdr>
                    </w:div>
                  </w:divsChild>
                </w:div>
                <w:div w:id="1998655845">
                  <w:marLeft w:val="0"/>
                  <w:marRight w:val="0"/>
                  <w:marTop w:val="0"/>
                  <w:marBottom w:val="0"/>
                  <w:divBdr>
                    <w:top w:val="none" w:sz="0" w:space="0" w:color="auto"/>
                    <w:left w:val="none" w:sz="0" w:space="0" w:color="auto"/>
                    <w:bottom w:val="none" w:sz="0" w:space="0" w:color="auto"/>
                    <w:right w:val="none" w:sz="0" w:space="0" w:color="auto"/>
                  </w:divBdr>
                  <w:divsChild>
                    <w:div w:id="987367498">
                      <w:marLeft w:val="0"/>
                      <w:marRight w:val="0"/>
                      <w:marTop w:val="0"/>
                      <w:marBottom w:val="0"/>
                      <w:divBdr>
                        <w:top w:val="none" w:sz="0" w:space="0" w:color="auto"/>
                        <w:left w:val="none" w:sz="0" w:space="0" w:color="auto"/>
                        <w:bottom w:val="none" w:sz="0" w:space="0" w:color="auto"/>
                        <w:right w:val="none" w:sz="0" w:space="0" w:color="auto"/>
                      </w:divBdr>
                    </w:div>
                  </w:divsChild>
                </w:div>
                <w:div w:id="1603076678">
                  <w:marLeft w:val="0"/>
                  <w:marRight w:val="0"/>
                  <w:marTop w:val="0"/>
                  <w:marBottom w:val="0"/>
                  <w:divBdr>
                    <w:top w:val="none" w:sz="0" w:space="0" w:color="auto"/>
                    <w:left w:val="none" w:sz="0" w:space="0" w:color="auto"/>
                    <w:bottom w:val="none" w:sz="0" w:space="0" w:color="auto"/>
                    <w:right w:val="none" w:sz="0" w:space="0" w:color="auto"/>
                  </w:divBdr>
                  <w:divsChild>
                    <w:div w:id="1344087041">
                      <w:marLeft w:val="0"/>
                      <w:marRight w:val="0"/>
                      <w:marTop w:val="0"/>
                      <w:marBottom w:val="0"/>
                      <w:divBdr>
                        <w:top w:val="none" w:sz="0" w:space="0" w:color="auto"/>
                        <w:left w:val="none" w:sz="0" w:space="0" w:color="auto"/>
                        <w:bottom w:val="none" w:sz="0" w:space="0" w:color="auto"/>
                        <w:right w:val="none" w:sz="0" w:space="0" w:color="auto"/>
                      </w:divBdr>
                    </w:div>
                  </w:divsChild>
                </w:div>
                <w:div w:id="614481724">
                  <w:marLeft w:val="0"/>
                  <w:marRight w:val="0"/>
                  <w:marTop w:val="0"/>
                  <w:marBottom w:val="0"/>
                  <w:divBdr>
                    <w:top w:val="none" w:sz="0" w:space="0" w:color="auto"/>
                    <w:left w:val="none" w:sz="0" w:space="0" w:color="auto"/>
                    <w:bottom w:val="none" w:sz="0" w:space="0" w:color="auto"/>
                    <w:right w:val="none" w:sz="0" w:space="0" w:color="auto"/>
                  </w:divBdr>
                  <w:divsChild>
                    <w:div w:id="991638352">
                      <w:marLeft w:val="0"/>
                      <w:marRight w:val="0"/>
                      <w:marTop w:val="0"/>
                      <w:marBottom w:val="0"/>
                      <w:divBdr>
                        <w:top w:val="none" w:sz="0" w:space="0" w:color="auto"/>
                        <w:left w:val="none" w:sz="0" w:space="0" w:color="auto"/>
                        <w:bottom w:val="none" w:sz="0" w:space="0" w:color="auto"/>
                        <w:right w:val="none" w:sz="0" w:space="0" w:color="auto"/>
                      </w:divBdr>
                    </w:div>
                  </w:divsChild>
                </w:div>
                <w:div w:id="36666556">
                  <w:marLeft w:val="0"/>
                  <w:marRight w:val="0"/>
                  <w:marTop w:val="0"/>
                  <w:marBottom w:val="0"/>
                  <w:divBdr>
                    <w:top w:val="none" w:sz="0" w:space="0" w:color="auto"/>
                    <w:left w:val="none" w:sz="0" w:space="0" w:color="auto"/>
                    <w:bottom w:val="none" w:sz="0" w:space="0" w:color="auto"/>
                    <w:right w:val="none" w:sz="0" w:space="0" w:color="auto"/>
                  </w:divBdr>
                  <w:divsChild>
                    <w:div w:id="49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870527">
          <w:marLeft w:val="0"/>
          <w:marRight w:val="0"/>
          <w:marTop w:val="0"/>
          <w:marBottom w:val="0"/>
          <w:divBdr>
            <w:top w:val="none" w:sz="0" w:space="0" w:color="auto"/>
            <w:left w:val="none" w:sz="0" w:space="0" w:color="auto"/>
            <w:bottom w:val="none" w:sz="0" w:space="0" w:color="auto"/>
            <w:right w:val="none" w:sz="0" w:space="0" w:color="auto"/>
          </w:divBdr>
        </w:div>
        <w:div w:id="1507594953">
          <w:marLeft w:val="0"/>
          <w:marRight w:val="0"/>
          <w:marTop w:val="0"/>
          <w:marBottom w:val="0"/>
          <w:divBdr>
            <w:top w:val="none" w:sz="0" w:space="0" w:color="auto"/>
            <w:left w:val="none" w:sz="0" w:space="0" w:color="auto"/>
            <w:bottom w:val="none" w:sz="0" w:space="0" w:color="auto"/>
            <w:right w:val="none" w:sz="0" w:space="0" w:color="auto"/>
          </w:divBdr>
        </w:div>
        <w:div w:id="2026858739">
          <w:marLeft w:val="0"/>
          <w:marRight w:val="0"/>
          <w:marTop w:val="0"/>
          <w:marBottom w:val="0"/>
          <w:divBdr>
            <w:top w:val="none" w:sz="0" w:space="0" w:color="auto"/>
            <w:left w:val="none" w:sz="0" w:space="0" w:color="auto"/>
            <w:bottom w:val="none" w:sz="0" w:space="0" w:color="auto"/>
            <w:right w:val="none" w:sz="0" w:space="0" w:color="auto"/>
          </w:divBdr>
          <w:divsChild>
            <w:div w:id="1895696468">
              <w:marLeft w:val="0"/>
              <w:marRight w:val="0"/>
              <w:marTop w:val="30"/>
              <w:marBottom w:val="30"/>
              <w:divBdr>
                <w:top w:val="none" w:sz="0" w:space="0" w:color="auto"/>
                <w:left w:val="none" w:sz="0" w:space="0" w:color="auto"/>
                <w:bottom w:val="none" w:sz="0" w:space="0" w:color="auto"/>
                <w:right w:val="none" w:sz="0" w:space="0" w:color="auto"/>
              </w:divBdr>
              <w:divsChild>
                <w:div w:id="245190613">
                  <w:marLeft w:val="0"/>
                  <w:marRight w:val="0"/>
                  <w:marTop w:val="0"/>
                  <w:marBottom w:val="0"/>
                  <w:divBdr>
                    <w:top w:val="none" w:sz="0" w:space="0" w:color="auto"/>
                    <w:left w:val="none" w:sz="0" w:space="0" w:color="auto"/>
                    <w:bottom w:val="none" w:sz="0" w:space="0" w:color="auto"/>
                    <w:right w:val="none" w:sz="0" w:space="0" w:color="auto"/>
                  </w:divBdr>
                  <w:divsChild>
                    <w:div w:id="836578711">
                      <w:marLeft w:val="0"/>
                      <w:marRight w:val="0"/>
                      <w:marTop w:val="0"/>
                      <w:marBottom w:val="0"/>
                      <w:divBdr>
                        <w:top w:val="none" w:sz="0" w:space="0" w:color="auto"/>
                        <w:left w:val="none" w:sz="0" w:space="0" w:color="auto"/>
                        <w:bottom w:val="none" w:sz="0" w:space="0" w:color="auto"/>
                        <w:right w:val="none" w:sz="0" w:space="0" w:color="auto"/>
                      </w:divBdr>
                    </w:div>
                  </w:divsChild>
                </w:div>
                <w:div w:id="1573351186">
                  <w:marLeft w:val="0"/>
                  <w:marRight w:val="0"/>
                  <w:marTop w:val="0"/>
                  <w:marBottom w:val="0"/>
                  <w:divBdr>
                    <w:top w:val="none" w:sz="0" w:space="0" w:color="auto"/>
                    <w:left w:val="none" w:sz="0" w:space="0" w:color="auto"/>
                    <w:bottom w:val="none" w:sz="0" w:space="0" w:color="auto"/>
                    <w:right w:val="none" w:sz="0" w:space="0" w:color="auto"/>
                  </w:divBdr>
                  <w:divsChild>
                    <w:div w:id="962156519">
                      <w:marLeft w:val="0"/>
                      <w:marRight w:val="0"/>
                      <w:marTop w:val="0"/>
                      <w:marBottom w:val="0"/>
                      <w:divBdr>
                        <w:top w:val="none" w:sz="0" w:space="0" w:color="auto"/>
                        <w:left w:val="none" w:sz="0" w:space="0" w:color="auto"/>
                        <w:bottom w:val="none" w:sz="0" w:space="0" w:color="auto"/>
                        <w:right w:val="none" w:sz="0" w:space="0" w:color="auto"/>
                      </w:divBdr>
                    </w:div>
                  </w:divsChild>
                </w:div>
                <w:div w:id="558785056">
                  <w:marLeft w:val="0"/>
                  <w:marRight w:val="0"/>
                  <w:marTop w:val="0"/>
                  <w:marBottom w:val="0"/>
                  <w:divBdr>
                    <w:top w:val="none" w:sz="0" w:space="0" w:color="auto"/>
                    <w:left w:val="none" w:sz="0" w:space="0" w:color="auto"/>
                    <w:bottom w:val="none" w:sz="0" w:space="0" w:color="auto"/>
                    <w:right w:val="none" w:sz="0" w:space="0" w:color="auto"/>
                  </w:divBdr>
                  <w:divsChild>
                    <w:div w:id="843738050">
                      <w:marLeft w:val="0"/>
                      <w:marRight w:val="0"/>
                      <w:marTop w:val="0"/>
                      <w:marBottom w:val="0"/>
                      <w:divBdr>
                        <w:top w:val="none" w:sz="0" w:space="0" w:color="auto"/>
                        <w:left w:val="none" w:sz="0" w:space="0" w:color="auto"/>
                        <w:bottom w:val="none" w:sz="0" w:space="0" w:color="auto"/>
                        <w:right w:val="none" w:sz="0" w:space="0" w:color="auto"/>
                      </w:divBdr>
                    </w:div>
                  </w:divsChild>
                </w:div>
                <w:div w:id="2032803434">
                  <w:marLeft w:val="0"/>
                  <w:marRight w:val="0"/>
                  <w:marTop w:val="0"/>
                  <w:marBottom w:val="0"/>
                  <w:divBdr>
                    <w:top w:val="none" w:sz="0" w:space="0" w:color="auto"/>
                    <w:left w:val="none" w:sz="0" w:space="0" w:color="auto"/>
                    <w:bottom w:val="none" w:sz="0" w:space="0" w:color="auto"/>
                    <w:right w:val="none" w:sz="0" w:space="0" w:color="auto"/>
                  </w:divBdr>
                  <w:divsChild>
                    <w:div w:id="340397764">
                      <w:marLeft w:val="0"/>
                      <w:marRight w:val="0"/>
                      <w:marTop w:val="0"/>
                      <w:marBottom w:val="0"/>
                      <w:divBdr>
                        <w:top w:val="none" w:sz="0" w:space="0" w:color="auto"/>
                        <w:left w:val="none" w:sz="0" w:space="0" w:color="auto"/>
                        <w:bottom w:val="none" w:sz="0" w:space="0" w:color="auto"/>
                        <w:right w:val="none" w:sz="0" w:space="0" w:color="auto"/>
                      </w:divBdr>
                    </w:div>
                  </w:divsChild>
                </w:div>
                <w:div w:id="1334727260">
                  <w:marLeft w:val="0"/>
                  <w:marRight w:val="0"/>
                  <w:marTop w:val="0"/>
                  <w:marBottom w:val="0"/>
                  <w:divBdr>
                    <w:top w:val="none" w:sz="0" w:space="0" w:color="auto"/>
                    <w:left w:val="none" w:sz="0" w:space="0" w:color="auto"/>
                    <w:bottom w:val="none" w:sz="0" w:space="0" w:color="auto"/>
                    <w:right w:val="none" w:sz="0" w:space="0" w:color="auto"/>
                  </w:divBdr>
                  <w:divsChild>
                    <w:div w:id="1558973596">
                      <w:marLeft w:val="0"/>
                      <w:marRight w:val="0"/>
                      <w:marTop w:val="0"/>
                      <w:marBottom w:val="0"/>
                      <w:divBdr>
                        <w:top w:val="none" w:sz="0" w:space="0" w:color="auto"/>
                        <w:left w:val="none" w:sz="0" w:space="0" w:color="auto"/>
                        <w:bottom w:val="none" w:sz="0" w:space="0" w:color="auto"/>
                        <w:right w:val="none" w:sz="0" w:space="0" w:color="auto"/>
                      </w:divBdr>
                    </w:div>
                  </w:divsChild>
                </w:div>
                <w:div w:id="586815223">
                  <w:marLeft w:val="0"/>
                  <w:marRight w:val="0"/>
                  <w:marTop w:val="0"/>
                  <w:marBottom w:val="0"/>
                  <w:divBdr>
                    <w:top w:val="none" w:sz="0" w:space="0" w:color="auto"/>
                    <w:left w:val="none" w:sz="0" w:space="0" w:color="auto"/>
                    <w:bottom w:val="none" w:sz="0" w:space="0" w:color="auto"/>
                    <w:right w:val="none" w:sz="0" w:space="0" w:color="auto"/>
                  </w:divBdr>
                  <w:divsChild>
                    <w:div w:id="900092451">
                      <w:marLeft w:val="0"/>
                      <w:marRight w:val="0"/>
                      <w:marTop w:val="0"/>
                      <w:marBottom w:val="0"/>
                      <w:divBdr>
                        <w:top w:val="none" w:sz="0" w:space="0" w:color="auto"/>
                        <w:left w:val="none" w:sz="0" w:space="0" w:color="auto"/>
                        <w:bottom w:val="none" w:sz="0" w:space="0" w:color="auto"/>
                        <w:right w:val="none" w:sz="0" w:space="0" w:color="auto"/>
                      </w:divBdr>
                    </w:div>
                  </w:divsChild>
                </w:div>
                <w:div w:id="935290319">
                  <w:marLeft w:val="0"/>
                  <w:marRight w:val="0"/>
                  <w:marTop w:val="0"/>
                  <w:marBottom w:val="0"/>
                  <w:divBdr>
                    <w:top w:val="none" w:sz="0" w:space="0" w:color="auto"/>
                    <w:left w:val="none" w:sz="0" w:space="0" w:color="auto"/>
                    <w:bottom w:val="none" w:sz="0" w:space="0" w:color="auto"/>
                    <w:right w:val="none" w:sz="0" w:space="0" w:color="auto"/>
                  </w:divBdr>
                  <w:divsChild>
                    <w:div w:id="531188596">
                      <w:marLeft w:val="0"/>
                      <w:marRight w:val="0"/>
                      <w:marTop w:val="0"/>
                      <w:marBottom w:val="0"/>
                      <w:divBdr>
                        <w:top w:val="none" w:sz="0" w:space="0" w:color="auto"/>
                        <w:left w:val="none" w:sz="0" w:space="0" w:color="auto"/>
                        <w:bottom w:val="none" w:sz="0" w:space="0" w:color="auto"/>
                        <w:right w:val="none" w:sz="0" w:space="0" w:color="auto"/>
                      </w:divBdr>
                    </w:div>
                  </w:divsChild>
                </w:div>
                <w:div w:id="2122147643">
                  <w:marLeft w:val="0"/>
                  <w:marRight w:val="0"/>
                  <w:marTop w:val="0"/>
                  <w:marBottom w:val="0"/>
                  <w:divBdr>
                    <w:top w:val="none" w:sz="0" w:space="0" w:color="auto"/>
                    <w:left w:val="none" w:sz="0" w:space="0" w:color="auto"/>
                    <w:bottom w:val="none" w:sz="0" w:space="0" w:color="auto"/>
                    <w:right w:val="none" w:sz="0" w:space="0" w:color="auto"/>
                  </w:divBdr>
                  <w:divsChild>
                    <w:div w:id="1279021111">
                      <w:marLeft w:val="0"/>
                      <w:marRight w:val="0"/>
                      <w:marTop w:val="0"/>
                      <w:marBottom w:val="0"/>
                      <w:divBdr>
                        <w:top w:val="none" w:sz="0" w:space="0" w:color="auto"/>
                        <w:left w:val="none" w:sz="0" w:space="0" w:color="auto"/>
                        <w:bottom w:val="none" w:sz="0" w:space="0" w:color="auto"/>
                        <w:right w:val="none" w:sz="0" w:space="0" w:color="auto"/>
                      </w:divBdr>
                    </w:div>
                  </w:divsChild>
                </w:div>
                <w:div w:id="1162041920">
                  <w:marLeft w:val="0"/>
                  <w:marRight w:val="0"/>
                  <w:marTop w:val="0"/>
                  <w:marBottom w:val="0"/>
                  <w:divBdr>
                    <w:top w:val="none" w:sz="0" w:space="0" w:color="auto"/>
                    <w:left w:val="none" w:sz="0" w:space="0" w:color="auto"/>
                    <w:bottom w:val="none" w:sz="0" w:space="0" w:color="auto"/>
                    <w:right w:val="none" w:sz="0" w:space="0" w:color="auto"/>
                  </w:divBdr>
                  <w:divsChild>
                    <w:div w:id="1636987824">
                      <w:marLeft w:val="0"/>
                      <w:marRight w:val="0"/>
                      <w:marTop w:val="0"/>
                      <w:marBottom w:val="0"/>
                      <w:divBdr>
                        <w:top w:val="none" w:sz="0" w:space="0" w:color="auto"/>
                        <w:left w:val="none" w:sz="0" w:space="0" w:color="auto"/>
                        <w:bottom w:val="none" w:sz="0" w:space="0" w:color="auto"/>
                        <w:right w:val="none" w:sz="0" w:space="0" w:color="auto"/>
                      </w:divBdr>
                    </w:div>
                  </w:divsChild>
                </w:div>
                <w:div w:id="1559435046">
                  <w:marLeft w:val="0"/>
                  <w:marRight w:val="0"/>
                  <w:marTop w:val="0"/>
                  <w:marBottom w:val="0"/>
                  <w:divBdr>
                    <w:top w:val="none" w:sz="0" w:space="0" w:color="auto"/>
                    <w:left w:val="none" w:sz="0" w:space="0" w:color="auto"/>
                    <w:bottom w:val="none" w:sz="0" w:space="0" w:color="auto"/>
                    <w:right w:val="none" w:sz="0" w:space="0" w:color="auto"/>
                  </w:divBdr>
                  <w:divsChild>
                    <w:div w:id="1596355735">
                      <w:marLeft w:val="0"/>
                      <w:marRight w:val="0"/>
                      <w:marTop w:val="0"/>
                      <w:marBottom w:val="0"/>
                      <w:divBdr>
                        <w:top w:val="none" w:sz="0" w:space="0" w:color="auto"/>
                        <w:left w:val="none" w:sz="0" w:space="0" w:color="auto"/>
                        <w:bottom w:val="none" w:sz="0" w:space="0" w:color="auto"/>
                        <w:right w:val="none" w:sz="0" w:space="0" w:color="auto"/>
                      </w:divBdr>
                    </w:div>
                  </w:divsChild>
                </w:div>
                <w:div w:id="1708681834">
                  <w:marLeft w:val="0"/>
                  <w:marRight w:val="0"/>
                  <w:marTop w:val="0"/>
                  <w:marBottom w:val="0"/>
                  <w:divBdr>
                    <w:top w:val="none" w:sz="0" w:space="0" w:color="auto"/>
                    <w:left w:val="none" w:sz="0" w:space="0" w:color="auto"/>
                    <w:bottom w:val="none" w:sz="0" w:space="0" w:color="auto"/>
                    <w:right w:val="none" w:sz="0" w:space="0" w:color="auto"/>
                  </w:divBdr>
                  <w:divsChild>
                    <w:div w:id="421076169">
                      <w:marLeft w:val="0"/>
                      <w:marRight w:val="0"/>
                      <w:marTop w:val="0"/>
                      <w:marBottom w:val="0"/>
                      <w:divBdr>
                        <w:top w:val="none" w:sz="0" w:space="0" w:color="auto"/>
                        <w:left w:val="none" w:sz="0" w:space="0" w:color="auto"/>
                        <w:bottom w:val="none" w:sz="0" w:space="0" w:color="auto"/>
                        <w:right w:val="none" w:sz="0" w:space="0" w:color="auto"/>
                      </w:divBdr>
                    </w:div>
                  </w:divsChild>
                </w:div>
                <w:div w:id="808746434">
                  <w:marLeft w:val="0"/>
                  <w:marRight w:val="0"/>
                  <w:marTop w:val="0"/>
                  <w:marBottom w:val="0"/>
                  <w:divBdr>
                    <w:top w:val="none" w:sz="0" w:space="0" w:color="auto"/>
                    <w:left w:val="none" w:sz="0" w:space="0" w:color="auto"/>
                    <w:bottom w:val="none" w:sz="0" w:space="0" w:color="auto"/>
                    <w:right w:val="none" w:sz="0" w:space="0" w:color="auto"/>
                  </w:divBdr>
                  <w:divsChild>
                    <w:div w:id="134761979">
                      <w:marLeft w:val="0"/>
                      <w:marRight w:val="0"/>
                      <w:marTop w:val="0"/>
                      <w:marBottom w:val="0"/>
                      <w:divBdr>
                        <w:top w:val="none" w:sz="0" w:space="0" w:color="auto"/>
                        <w:left w:val="none" w:sz="0" w:space="0" w:color="auto"/>
                        <w:bottom w:val="none" w:sz="0" w:space="0" w:color="auto"/>
                        <w:right w:val="none" w:sz="0" w:space="0" w:color="auto"/>
                      </w:divBdr>
                    </w:div>
                  </w:divsChild>
                </w:div>
                <w:div w:id="1342657775">
                  <w:marLeft w:val="0"/>
                  <w:marRight w:val="0"/>
                  <w:marTop w:val="0"/>
                  <w:marBottom w:val="0"/>
                  <w:divBdr>
                    <w:top w:val="none" w:sz="0" w:space="0" w:color="auto"/>
                    <w:left w:val="none" w:sz="0" w:space="0" w:color="auto"/>
                    <w:bottom w:val="none" w:sz="0" w:space="0" w:color="auto"/>
                    <w:right w:val="none" w:sz="0" w:space="0" w:color="auto"/>
                  </w:divBdr>
                  <w:divsChild>
                    <w:div w:id="609092297">
                      <w:marLeft w:val="0"/>
                      <w:marRight w:val="0"/>
                      <w:marTop w:val="0"/>
                      <w:marBottom w:val="0"/>
                      <w:divBdr>
                        <w:top w:val="none" w:sz="0" w:space="0" w:color="auto"/>
                        <w:left w:val="none" w:sz="0" w:space="0" w:color="auto"/>
                        <w:bottom w:val="none" w:sz="0" w:space="0" w:color="auto"/>
                        <w:right w:val="none" w:sz="0" w:space="0" w:color="auto"/>
                      </w:divBdr>
                    </w:div>
                  </w:divsChild>
                </w:div>
                <w:div w:id="2137869776">
                  <w:marLeft w:val="0"/>
                  <w:marRight w:val="0"/>
                  <w:marTop w:val="0"/>
                  <w:marBottom w:val="0"/>
                  <w:divBdr>
                    <w:top w:val="none" w:sz="0" w:space="0" w:color="auto"/>
                    <w:left w:val="none" w:sz="0" w:space="0" w:color="auto"/>
                    <w:bottom w:val="none" w:sz="0" w:space="0" w:color="auto"/>
                    <w:right w:val="none" w:sz="0" w:space="0" w:color="auto"/>
                  </w:divBdr>
                  <w:divsChild>
                    <w:div w:id="1990554649">
                      <w:marLeft w:val="0"/>
                      <w:marRight w:val="0"/>
                      <w:marTop w:val="0"/>
                      <w:marBottom w:val="0"/>
                      <w:divBdr>
                        <w:top w:val="none" w:sz="0" w:space="0" w:color="auto"/>
                        <w:left w:val="none" w:sz="0" w:space="0" w:color="auto"/>
                        <w:bottom w:val="none" w:sz="0" w:space="0" w:color="auto"/>
                        <w:right w:val="none" w:sz="0" w:space="0" w:color="auto"/>
                      </w:divBdr>
                    </w:div>
                  </w:divsChild>
                </w:div>
                <w:div w:id="481194437">
                  <w:marLeft w:val="0"/>
                  <w:marRight w:val="0"/>
                  <w:marTop w:val="0"/>
                  <w:marBottom w:val="0"/>
                  <w:divBdr>
                    <w:top w:val="none" w:sz="0" w:space="0" w:color="auto"/>
                    <w:left w:val="none" w:sz="0" w:space="0" w:color="auto"/>
                    <w:bottom w:val="none" w:sz="0" w:space="0" w:color="auto"/>
                    <w:right w:val="none" w:sz="0" w:space="0" w:color="auto"/>
                  </w:divBdr>
                  <w:divsChild>
                    <w:div w:id="868951000">
                      <w:marLeft w:val="0"/>
                      <w:marRight w:val="0"/>
                      <w:marTop w:val="0"/>
                      <w:marBottom w:val="0"/>
                      <w:divBdr>
                        <w:top w:val="none" w:sz="0" w:space="0" w:color="auto"/>
                        <w:left w:val="none" w:sz="0" w:space="0" w:color="auto"/>
                        <w:bottom w:val="none" w:sz="0" w:space="0" w:color="auto"/>
                        <w:right w:val="none" w:sz="0" w:space="0" w:color="auto"/>
                      </w:divBdr>
                    </w:div>
                  </w:divsChild>
                </w:div>
                <w:div w:id="960763512">
                  <w:marLeft w:val="0"/>
                  <w:marRight w:val="0"/>
                  <w:marTop w:val="0"/>
                  <w:marBottom w:val="0"/>
                  <w:divBdr>
                    <w:top w:val="none" w:sz="0" w:space="0" w:color="auto"/>
                    <w:left w:val="none" w:sz="0" w:space="0" w:color="auto"/>
                    <w:bottom w:val="none" w:sz="0" w:space="0" w:color="auto"/>
                    <w:right w:val="none" w:sz="0" w:space="0" w:color="auto"/>
                  </w:divBdr>
                  <w:divsChild>
                    <w:div w:id="1174222496">
                      <w:marLeft w:val="0"/>
                      <w:marRight w:val="0"/>
                      <w:marTop w:val="0"/>
                      <w:marBottom w:val="0"/>
                      <w:divBdr>
                        <w:top w:val="none" w:sz="0" w:space="0" w:color="auto"/>
                        <w:left w:val="none" w:sz="0" w:space="0" w:color="auto"/>
                        <w:bottom w:val="none" w:sz="0" w:space="0" w:color="auto"/>
                        <w:right w:val="none" w:sz="0" w:space="0" w:color="auto"/>
                      </w:divBdr>
                    </w:div>
                  </w:divsChild>
                </w:div>
                <w:div w:id="1562253342">
                  <w:marLeft w:val="0"/>
                  <w:marRight w:val="0"/>
                  <w:marTop w:val="0"/>
                  <w:marBottom w:val="0"/>
                  <w:divBdr>
                    <w:top w:val="none" w:sz="0" w:space="0" w:color="auto"/>
                    <w:left w:val="none" w:sz="0" w:space="0" w:color="auto"/>
                    <w:bottom w:val="none" w:sz="0" w:space="0" w:color="auto"/>
                    <w:right w:val="none" w:sz="0" w:space="0" w:color="auto"/>
                  </w:divBdr>
                  <w:divsChild>
                    <w:div w:id="2129662716">
                      <w:marLeft w:val="0"/>
                      <w:marRight w:val="0"/>
                      <w:marTop w:val="0"/>
                      <w:marBottom w:val="0"/>
                      <w:divBdr>
                        <w:top w:val="none" w:sz="0" w:space="0" w:color="auto"/>
                        <w:left w:val="none" w:sz="0" w:space="0" w:color="auto"/>
                        <w:bottom w:val="none" w:sz="0" w:space="0" w:color="auto"/>
                        <w:right w:val="none" w:sz="0" w:space="0" w:color="auto"/>
                      </w:divBdr>
                    </w:div>
                  </w:divsChild>
                </w:div>
                <w:div w:id="262691798">
                  <w:marLeft w:val="0"/>
                  <w:marRight w:val="0"/>
                  <w:marTop w:val="0"/>
                  <w:marBottom w:val="0"/>
                  <w:divBdr>
                    <w:top w:val="none" w:sz="0" w:space="0" w:color="auto"/>
                    <w:left w:val="none" w:sz="0" w:space="0" w:color="auto"/>
                    <w:bottom w:val="none" w:sz="0" w:space="0" w:color="auto"/>
                    <w:right w:val="none" w:sz="0" w:space="0" w:color="auto"/>
                  </w:divBdr>
                  <w:divsChild>
                    <w:div w:id="1324042522">
                      <w:marLeft w:val="0"/>
                      <w:marRight w:val="0"/>
                      <w:marTop w:val="0"/>
                      <w:marBottom w:val="0"/>
                      <w:divBdr>
                        <w:top w:val="none" w:sz="0" w:space="0" w:color="auto"/>
                        <w:left w:val="none" w:sz="0" w:space="0" w:color="auto"/>
                        <w:bottom w:val="none" w:sz="0" w:space="0" w:color="auto"/>
                        <w:right w:val="none" w:sz="0" w:space="0" w:color="auto"/>
                      </w:divBdr>
                    </w:div>
                  </w:divsChild>
                </w:div>
                <w:div w:id="677197255">
                  <w:marLeft w:val="0"/>
                  <w:marRight w:val="0"/>
                  <w:marTop w:val="0"/>
                  <w:marBottom w:val="0"/>
                  <w:divBdr>
                    <w:top w:val="none" w:sz="0" w:space="0" w:color="auto"/>
                    <w:left w:val="none" w:sz="0" w:space="0" w:color="auto"/>
                    <w:bottom w:val="none" w:sz="0" w:space="0" w:color="auto"/>
                    <w:right w:val="none" w:sz="0" w:space="0" w:color="auto"/>
                  </w:divBdr>
                  <w:divsChild>
                    <w:div w:id="1212570508">
                      <w:marLeft w:val="0"/>
                      <w:marRight w:val="0"/>
                      <w:marTop w:val="0"/>
                      <w:marBottom w:val="0"/>
                      <w:divBdr>
                        <w:top w:val="none" w:sz="0" w:space="0" w:color="auto"/>
                        <w:left w:val="none" w:sz="0" w:space="0" w:color="auto"/>
                        <w:bottom w:val="none" w:sz="0" w:space="0" w:color="auto"/>
                        <w:right w:val="none" w:sz="0" w:space="0" w:color="auto"/>
                      </w:divBdr>
                    </w:div>
                  </w:divsChild>
                </w:div>
                <w:div w:id="818569402">
                  <w:marLeft w:val="0"/>
                  <w:marRight w:val="0"/>
                  <w:marTop w:val="0"/>
                  <w:marBottom w:val="0"/>
                  <w:divBdr>
                    <w:top w:val="none" w:sz="0" w:space="0" w:color="auto"/>
                    <w:left w:val="none" w:sz="0" w:space="0" w:color="auto"/>
                    <w:bottom w:val="none" w:sz="0" w:space="0" w:color="auto"/>
                    <w:right w:val="none" w:sz="0" w:space="0" w:color="auto"/>
                  </w:divBdr>
                  <w:divsChild>
                    <w:div w:id="945425633">
                      <w:marLeft w:val="0"/>
                      <w:marRight w:val="0"/>
                      <w:marTop w:val="0"/>
                      <w:marBottom w:val="0"/>
                      <w:divBdr>
                        <w:top w:val="none" w:sz="0" w:space="0" w:color="auto"/>
                        <w:left w:val="none" w:sz="0" w:space="0" w:color="auto"/>
                        <w:bottom w:val="none" w:sz="0" w:space="0" w:color="auto"/>
                        <w:right w:val="none" w:sz="0" w:space="0" w:color="auto"/>
                      </w:divBdr>
                    </w:div>
                  </w:divsChild>
                </w:div>
                <w:div w:id="79762656">
                  <w:marLeft w:val="0"/>
                  <w:marRight w:val="0"/>
                  <w:marTop w:val="0"/>
                  <w:marBottom w:val="0"/>
                  <w:divBdr>
                    <w:top w:val="none" w:sz="0" w:space="0" w:color="auto"/>
                    <w:left w:val="none" w:sz="0" w:space="0" w:color="auto"/>
                    <w:bottom w:val="none" w:sz="0" w:space="0" w:color="auto"/>
                    <w:right w:val="none" w:sz="0" w:space="0" w:color="auto"/>
                  </w:divBdr>
                  <w:divsChild>
                    <w:div w:id="1951622915">
                      <w:marLeft w:val="0"/>
                      <w:marRight w:val="0"/>
                      <w:marTop w:val="0"/>
                      <w:marBottom w:val="0"/>
                      <w:divBdr>
                        <w:top w:val="none" w:sz="0" w:space="0" w:color="auto"/>
                        <w:left w:val="none" w:sz="0" w:space="0" w:color="auto"/>
                        <w:bottom w:val="none" w:sz="0" w:space="0" w:color="auto"/>
                        <w:right w:val="none" w:sz="0" w:space="0" w:color="auto"/>
                      </w:divBdr>
                    </w:div>
                  </w:divsChild>
                </w:div>
                <w:div w:id="2068188346">
                  <w:marLeft w:val="0"/>
                  <w:marRight w:val="0"/>
                  <w:marTop w:val="0"/>
                  <w:marBottom w:val="0"/>
                  <w:divBdr>
                    <w:top w:val="none" w:sz="0" w:space="0" w:color="auto"/>
                    <w:left w:val="none" w:sz="0" w:space="0" w:color="auto"/>
                    <w:bottom w:val="none" w:sz="0" w:space="0" w:color="auto"/>
                    <w:right w:val="none" w:sz="0" w:space="0" w:color="auto"/>
                  </w:divBdr>
                  <w:divsChild>
                    <w:div w:id="1932471035">
                      <w:marLeft w:val="0"/>
                      <w:marRight w:val="0"/>
                      <w:marTop w:val="0"/>
                      <w:marBottom w:val="0"/>
                      <w:divBdr>
                        <w:top w:val="none" w:sz="0" w:space="0" w:color="auto"/>
                        <w:left w:val="none" w:sz="0" w:space="0" w:color="auto"/>
                        <w:bottom w:val="none" w:sz="0" w:space="0" w:color="auto"/>
                        <w:right w:val="none" w:sz="0" w:space="0" w:color="auto"/>
                      </w:divBdr>
                    </w:div>
                  </w:divsChild>
                </w:div>
                <w:div w:id="1506823540">
                  <w:marLeft w:val="0"/>
                  <w:marRight w:val="0"/>
                  <w:marTop w:val="0"/>
                  <w:marBottom w:val="0"/>
                  <w:divBdr>
                    <w:top w:val="none" w:sz="0" w:space="0" w:color="auto"/>
                    <w:left w:val="none" w:sz="0" w:space="0" w:color="auto"/>
                    <w:bottom w:val="none" w:sz="0" w:space="0" w:color="auto"/>
                    <w:right w:val="none" w:sz="0" w:space="0" w:color="auto"/>
                  </w:divBdr>
                  <w:divsChild>
                    <w:div w:id="1377702612">
                      <w:marLeft w:val="0"/>
                      <w:marRight w:val="0"/>
                      <w:marTop w:val="0"/>
                      <w:marBottom w:val="0"/>
                      <w:divBdr>
                        <w:top w:val="none" w:sz="0" w:space="0" w:color="auto"/>
                        <w:left w:val="none" w:sz="0" w:space="0" w:color="auto"/>
                        <w:bottom w:val="none" w:sz="0" w:space="0" w:color="auto"/>
                        <w:right w:val="none" w:sz="0" w:space="0" w:color="auto"/>
                      </w:divBdr>
                    </w:div>
                  </w:divsChild>
                </w:div>
                <w:div w:id="527529086">
                  <w:marLeft w:val="0"/>
                  <w:marRight w:val="0"/>
                  <w:marTop w:val="0"/>
                  <w:marBottom w:val="0"/>
                  <w:divBdr>
                    <w:top w:val="none" w:sz="0" w:space="0" w:color="auto"/>
                    <w:left w:val="none" w:sz="0" w:space="0" w:color="auto"/>
                    <w:bottom w:val="none" w:sz="0" w:space="0" w:color="auto"/>
                    <w:right w:val="none" w:sz="0" w:space="0" w:color="auto"/>
                  </w:divBdr>
                  <w:divsChild>
                    <w:div w:id="1974553112">
                      <w:marLeft w:val="0"/>
                      <w:marRight w:val="0"/>
                      <w:marTop w:val="0"/>
                      <w:marBottom w:val="0"/>
                      <w:divBdr>
                        <w:top w:val="none" w:sz="0" w:space="0" w:color="auto"/>
                        <w:left w:val="none" w:sz="0" w:space="0" w:color="auto"/>
                        <w:bottom w:val="none" w:sz="0" w:space="0" w:color="auto"/>
                        <w:right w:val="none" w:sz="0" w:space="0" w:color="auto"/>
                      </w:divBdr>
                    </w:div>
                  </w:divsChild>
                </w:div>
                <w:div w:id="830145085">
                  <w:marLeft w:val="0"/>
                  <w:marRight w:val="0"/>
                  <w:marTop w:val="0"/>
                  <w:marBottom w:val="0"/>
                  <w:divBdr>
                    <w:top w:val="none" w:sz="0" w:space="0" w:color="auto"/>
                    <w:left w:val="none" w:sz="0" w:space="0" w:color="auto"/>
                    <w:bottom w:val="none" w:sz="0" w:space="0" w:color="auto"/>
                    <w:right w:val="none" w:sz="0" w:space="0" w:color="auto"/>
                  </w:divBdr>
                  <w:divsChild>
                    <w:div w:id="728457868">
                      <w:marLeft w:val="0"/>
                      <w:marRight w:val="0"/>
                      <w:marTop w:val="0"/>
                      <w:marBottom w:val="0"/>
                      <w:divBdr>
                        <w:top w:val="none" w:sz="0" w:space="0" w:color="auto"/>
                        <w:left w:val="none" w:sz="0" w:space="0" w:color="auto"/>
                        <w:bottom w:val="none" w:sz="0" w:space="0" w:color="auto"/>
                        <w:right w:val="none" w:sz="0" w:space="0" w:color="auto"/>
                      </w:divBdr>
                    </w:div>
                  </w:divsChild>
                </w:div>
                <w:div w:id="1511335694">
                  <w:marLeft w:val="0"/>
                  <w:marRight w:val="0"/>
                  <w:marTop w:val="0"/>
                  <w:marBottom w:val="0"/>
                  <w:divBdr>
                    <w:top w:val="none" w:sz="0" w:space="0" w:color="auto"/>
                    <w:left w:val="none" w:sz="0" w:space="0" w:color="auto"/>
                    <w:bottom w:val="none" w:sz="0" w:space="0" w:color="auto"/>
                    <w:right w:val="none" w:sz="0" w:space="0" w:color="auto"/>
                  </w:divBdr>
                  <w:divsChild>
                    <w:div w:id="1827865763">
                      <w:marLeft w:val="0"/>
                      <w:marRight w:val="0"/>
                      <w:marTop w:val="0"/>
                      <w:marBottom w:val="0"/>
                      <w:divBdr>
                        <w:top w:val="none" w:sz="0" w:space="0" w:color="auto"/>
                        <w:left w:val="none" w:sz="0" w:space="0" w:color="auto"/>
                        <w:bottom w:val="none" w:sz="0" w:space="0" w:color="auto"/>
                        <w:right w:val="none" w:sz="0" w:space="0" w:color="auto"/>
                      </w:divBdr>
                    </w:div>
                  </w:divsChild>
                </w:div>
                <w:div w:id="1973635805">
                  <w:marLeft w:val="0"/>
                  <w:marRight w:val="0"/>
                  <w:marTop w:val="0"/>
                  <w:marBottom w:val="0"/>
                  <w:divBdr>
                    <w:top w:val="none" w:sz="0" w:space="0" w:color="auto"/>
                    <w:left w:val="none" w:sz="0" w:space="0" w:color="auto"/>
                    <w:bottom w:val="none" w:sz="0" w:space="0" w:color="auto"/>
                    <w:right w:val="none" w:sz="0" w:space="0" w:color="auto"/>
                  </w:divBdr>
                  <w:divsChild>
                    <w:div w:id="1236668083">
                      <w:marLeft w:val="0"/>
                      <w:marRight w:val="0"/>
                      <w:marTop w:val="0"/>
                      <w:marBottom w:val="0"/>
                      <w:divBdr>
                        <w:top w:val="none" w:sz="0" w:space="0" w:color="auto"/>
                        <w:left w:val="none" w:sz="0" w:space="0" w:color="auto"/>
                        <w:bottom w:val="none" w:sz="0" w:space="0" w:color="auto"/>
                        <w:right w:val="none" w:sz="0" w:space="0" w:color="auto"/>
                      </w:divBdr>
                    </w:div>
                  </w:divsChild>
                </w:div>
                <w:div w:id="51000039">
                  <w:marLeft w:val="0"/>
                  <w:marRight w:val="0"/>
                  <w:marTop w:val="0"/>
                  <w:marBottom w:val="0"/>
                  <w:divBdr>
                    <w:top w:val="none" w:sz="0" w:space="0" w:color="auto"/>
                    <w:left w:val="none" w:sz="0" w:space="0" w:color="auto"/>
                    <w:bottom w:val="none" w:sz="0" w:space="0" w:color="auto"/>
                    <w:right w:val="none" w:sz="0" w:space="0" w:color="auto"/>
                  </w:divBdr>
                  <w:divsChild>
                    <w:div w:id="5656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601716">
      <w:bodyDiv w:val="1"/>
      <w:marLeft w:val="0"/>
      <w:marRight w:val="0"/>
      <w:marTop w:val="0"/>
      <w:marBottom w:val="0"/>
      <w:divBdr>
        <w:top w:val="none" w:sz="0" w:space="0" w:color="auto"/>
        <w:left w:val="none" w:sz="0" w:space="0" w:color="auto"/>
        <w:bottom w:val="none" w:sz="0" w:space="0" w:color="auto"/>
        <w:right w:val="none" w:sz="0" w:space="0" w:color="auto"/>
      </w:divBdr>
    </w:div>
    <w:div w:id="1497766345">
      <w:bodyDiv w:val="1"/>
      <w:marLeft w:val="0"/>
      <w:marRight w:val="0"/>
      <w:marTop w:val="0"/>
      <w:marBottom w:val="0"/>
      <w:divBdr>
        <w:top w:val="none" w:sz="0" w:space="0" w:color="auto"/>
        <w:left w:val="none" w:sz="0" w:space="0" w:color="auto"/>
        <w:bottom w:val="none" w:sz="0" w:space="0" w:color="auto"/>
        <w:right w:val="none" w:sz="0" w:space="0" w:color="auto"/>
      </w:divBdr>
    </w:div>
    <w:div w:id="1497840043">
      <w:bodyDiv w:val="1"/>
      <w:marLeft w:val="0"/>
      <w:marRight w:val="0"/>
      <w:marTop w:val="0"/>
      <w:marBottom w:val="0"/>
      <w:divBdr>
        <w:top w:val="none" w:sz="0" w:space="0" w:color="auto"/>
        <w:left w:val="none" w:sz="0" w:space="0" w:color="auto"/>
        <w:bottom w:val="none" w:sz="0" w:space="0" w:color="auto"/>
        <w:right w:val="none" w:sz="0" w:space="0" w:color="auto"/>
      </w:divBdr>
    </w:div>
    <w:div w:id="1646471978">
      <w:bodyDiv w:val="1"/>
      <w:marLeft w:val="0"/>
      <w:marRight w:val="0"/>
      <w:marTop w:val="0"/>
      <w:marBottom w:val="0"/>
      <w:divBdr>
        <w:top w:val="none" w:sz="0" w:space="0" w:color="auto"/>
        <w:left w:val="none" w:sz="0" w:space="0" w:color="auto"/>
        <w:bottom w:val="none" w:sz="0" w:space="0" w:color="auto"/>
        <w:right w:val="none" w:sz="0" w:space="0" w:color="auto"/>
      </w:divBdr>
    </w:div>
    <w:div w:id="1834684651">
      <w:bodyDiv w:val="1"/>
      <w:marLeft w:val="0"/>
      <w:marRight w:val="0"/>
      <w:marTop w:val="0"/>
      <w:marBottom w:val="0"/>
      <w:divBdr>
        <w:top w:val="none" w:sz="0" w:space="0" w:color="auto"/>
        <w:left w:val="none" w:sz="0" w:space="0" w:color="auto"/>
        <w:bottom w:val="none" w:sz="0" w:space="0" w:color="auto"/>
        <w:right w:val="none" w:sz="0" w:space="0" w:color="auto"/>
      </w:divBdr>
    </w:div>
    <w:div w:id="1870339918">
      <w:bodyDiv w:val="1"/>
      <w:marLeft w:val="0"/>
      <w:marRight w:val="0"/>
      <w:marTop w:val="0"/>
      <w:marBottom w:val="0"/>
      <w:divBdr>
        <w:top w:val="none" w:sz="0" w:space="0" w:color="auto"/>
        <w:left w:val="none" w:sz="0" w:space="0" w:color="auto"/>
        <w:bottom w:val="none" w:sz="0" w:space="0" w:color="auto"/>
        <w:right w:val="none" w:sz="0" w:space="0" w:color="auto"/>
      </w:divBdr>
    </w:div>
    <w:div w:id="1941376709">
      <w:bodyDiv w:val="1"/>
      <w:marLeft w:val="0"/>
      <w:marRight w:val="0"/>
      <w:marTop w:val="0"/>
      <w:marBottom w:val="0"/>
      <w:divBdr>
        <w:top w:val="none" w:sz="0" w:space="0" w:color="auto"/>
        <w:left w:val="none" w:sz="0" w:space="0" w:color="auto"/>
        <w:bottom w:val="none" w:sz="0" w:space="0" w:color="auto"/>
        <w:right w:val="none" w:sz="0" w:space="0" w:color="auto"/>
      </w:divBdr>
    </w:div>
    <w:div w:id="2036691819">
      <w:bodyDiv w:val="1"/>
      <w:marLeft w:val="0"/>
      <w:marRight w:val="0"/>
      <w:marTop w:val="0"/>
      <w:marBottom w:val="0"/>
      <w:divBdr>
        <w:top w:val="none" w:sz="0" w:space="0" w:color="auto"/>
        <w:left w:val="none" w:sz="0" w:space="0" w:color="auto"/>
        <w:bottom w:val="none" w:sz="0" w:space="0" w:color="auto"/>
        <w:right w:val="none" w:sz="0" w:space="0" w:color="auto"/>
      </w:divBdr>
    </w:div>
    <w:div w:id="2039114923">
      <w:bodyDiv w:val="1"/>
      <w:marLeft w:val="0"/>
      <w:marRight w:val="0"/>
      <w:marTop w:val="0"/>
      <w:marBottom w:val="0"/>
      <w:divBdr>
        <w:top w:val="none" w:sz="0" w:space="0" w:color="auto"/>
        <w:left w:val="none" w:sz="0" w:space="0" w:color="auto"/>
        <w:bottom w:val="none" w:sz="0" w:space="0" w:color="auto"/>
        <w:right w:val="none" w:sz="0" w:space="0" w:color="auto"/>
      </w:divBdr>
    </w:div>
    <w:div w:id="20693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uk-gdpr-guidance-and-resources/artificial-intellige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data-protection-in-schools/generative-artificial-intelligence-ai-and-data-protection-in-schoo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enerative-artificial-intelligence-in-educ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69AF9BD986947B334DD198CB5B127" ma:contentTypeVersion="14" ma:contentTypeDescription="Create a new document." ma:contentTypeScope="" ma:versionID="01d8f3f16a065770a55171daf6a1c4f2">
  <xsd:schema xmlns:xsd="http://www.w3.org/2001/XMLSchema" xmlns:xs="http://www.w3.org/2001/XMLSchema" xmlns:p="http://schemas.microsoft.com/office/2006/metadata/properties" xmlns:ns2="21d972a8-3f42-4081-b01f-6aa943f2b8d0" xmlns:ns3="6517c007-2891-4fa1-84ed-6182976cf10f" targetNamespace="http://schemas.microsoft.com/office/2006/metadata/properties" ma:root="true" ma:fieldsID="32c3bf4804892befbc682c17e23c3642" ns2:_="" ns3:_="">
    <xsd:import namespace="21d972a8-3f42-4081-b01f-6aa943f2b8d0"/>
    <xsd:import namespace="6517c007-2891-4fa1-84ed-6182976cf1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972a8-3f42-4081-b01f-6aa943f2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797323-7b22-4fbe-9144-17640746790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17c007-2891-4fa1-84ed-6182976cf1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100e53-8a3b-40c2-97c8-b6762e8b0f88}" ma:internalName="TaxCatchAll" ma:showField="CatchAllData" ma:web="6517c007-2891-4fa1-84ed-6182976cf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d972a8-3f42-4081-b01f-6aa943f2b8d0">
      <Terms xmlns="http://schemas.microsoft.com/office/infopath/2007/PartnerControls"/>
    </lcf76f155ced4ddcb4097134ff3c332f>
    <TaxCatchAll xmlns="6517c007-2891-4fa1-84ed-6182976cf10f" xsi:nil="true"/>
  </documentManagement>
</p:properties>
</file>

<file path=customXml/itemProps1.xml><?xml version="1.0" encoding="utf-8"?>
<ds:datastoreItem xmlns:ds="http://schemas.openxmlformats.org/officeDocument/2006/customXml" ds:itemID="{3F2DBA7D-79F1-9A49-9ED8-DF7EA5F83FC5}">
  <ds:schemaRefs>
    <ds:schemaRef ds:uri="http://schemas.openxmlformats.org/officeDocument/2006/bibliography"/>
  </ds:schemaRefs>
</ds:datastoreItem>
</file>

<file path=customXml/itemProps2.xml><?xml version="1.0" encoding="utf-8"?>
<ds:datastoreItem xmlns:ds="http://schemas.openxmlformats.org/officeDocument/2006/customXml" ds:itemID="{6FF38EEF-74C5-4B24-A505-6D45CEED23B1}">
  <ds:schemaRefs>
    <ds:schemaRef ds:uri="http://schemas.microsoft.com/sharepoint/v3/contenttype/forms"/>
  </ds:schemaRefs>
</ds:datastoreItem>
</file>

<file path=customXml/itemProps3.xml><?xml version="1.0" encoding="utf-8"?>
<ds:datastoreItem xmlns:ds="http://schemas.openxmlformats.org/officeDocument/2006/customXml" ds:itemID="{F1E4548C-49B2-4F88-89BD-888564E92219}"/>
</file>

<file path=customXml/itemProps4.xml><?xml version="1.0" encoding="utf-8"?>
<ds:datastoreItem xmlns:ds="http://schemas.openxmlformats.org/officeDocument/2006/customXml" ds:itemID="{B5963BDB-5A1C-4110-B48A-6DD38AC58A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ARRIVAL AND INDUCTION GUIDE</vt:lpstr>
    </vt:vector>
  </TitlesOfParts>
  <Company>sd</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ARRIVAL AND INDUCTION GUIDE</dc:title>
  <dc:creator>Debs</dc:creator>
  <cp:lastModifiedBy>Christine Brierley</cp:lastModifiedBy>
  <cp:revision>3</cp:revision>
  <cp:lastPrinted>2011-08-12T11:25:00Z</cp:lastPrinted>
  <dcterms:created xsi:type="dcterms:W3CDTF">2025-07-16T11:10:00Z</dcterms:created>
  <dcterms:modified xsi:type="dcterms:W3CDTF">2025-07-16T11:16:00Z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0x010100A4F69AF9BD986947B334DD198CB5B127</vt:lpwstr>
  </property>
</Properties>
</file>